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D042" w14:textId="77777777" w:rsidR="00EB3461" w:rsidRPr="006E34B2" w:rsidRDefault="00EB3461" w:rsidP="00EB3461">
      <w:pPr>
        <w:jc w:val="right"/>
        <w:rPr>
          <w:rFonts w:ascii="Calibri" w:hAnsi="Calibri" w:cs="Times New Roman"/>
          <w:color w:val="auto"/>
          <w:sz w:val="22"/>
          <w:szCs w:val="22"/>
        </w:rPr>
      </w:pPr>
      <w:r w:rsidRPr="006E34B2">
        <w:rPr>
          <w:rFonts w:ascii="Calibri" w:hAnsi="Calibri" w:cs="Times New Roman"/>
          <w:color w:val="auto"/>
          <w:sz w:val="22"/>
          <w:szCs w:val="22"/>
        </w:rPr>
        <w:t xml:space="preserve">Załącznik </w:t>
      </w:r>
    </w:p>
    <w:p w14:paraId="28D63996" w14:textId="7EF84DAC" w:rsidR="006E34B2" w:rsidRDefault="006E34B2" w:rsidP="006E34B2">
      <w:pPr>
        <w:jc w:val="right"/>
        <w:rPr>
          <w:rFonts w:ascii="Calibri" w:hAnsi="Calibri" w:cs="Times New Roman"/>
          <w:color w:val="auto"/>
          <w:sz w:val="22"/>
          <w:szCs w:val="22"/>
        </w:rPr>
      </w:pPr>
      <w:r w:rsidRPr="00D32605">
        <w:rPr>
          <w:rFonts w:ascii="Calibri" w:hAnsi="Calibri" w:cs="Times New Roman"/>
          <w:color w:val="auto"/>
          <w:sz w:val="22"/>
          <w:szCs w:val="22"/>
        </w:rPr>
        <w:t>do zarządzenia D-WM-</w:t>
      </w:r>
      <w:r w:rsidR="000174C6">
        <w:rPr>
          <w:rFonts w:ascii="Calibri" w:hAnsi="Calibri" w:cs="Times New Roman"/>
          <w:color w:val="auto"/>
          <w:sz w:val="22"/>
          <w:szCs w:val="22"/>
        </w:rPr>
        <w:t>7</w:t>
      </w:r>
      <w:r w:rsidRPr="00C066F5">
        <w:rPr>
          <w:rFonts w:ascii="Calibri" w:hAnsi="Calibri" w:cs="Times New Roman"/>
          <w:color w:val="auto"/>
          <w:sz w:val="22"/>
          <w:szCs w:val="22"/>
        </w:rPr>
        <w:t xml:space="preserve">/2023 z dn. </w:t>
      </w:r>
      <w:r w:rsidR="00C066F5" w:rsidRPr="00C066F5">
        <w:rPr>
          <w:rFonts w:ascii="Calibri" w:hAnsi="Calibri" w:cs="Times New Roman"/>
          <w:color w:val="auto"/>
          <w:sz w:val="22"/>
          <w:szCs w:val="22"/>
        </w:rPr>
        <w:t>30</w:t>
      </w:r>
      <w:r w:rsidRPr="00C066F5">
        <w:rPr>
          <w:rFonts w:ascii="Calibri" w:hAnsi="Calibri" w:cs="Times New Roman"/>
          <w:color w:val="auto"/>
          <w:sz w:val="22"/>
          <w:szCs w:val="22"/>
        </w:rPr>
        <w:t>.</w:t>
      </w:r>
      <w:r w:rsidR="00C066F5" w:rsidRPr="00C066F5">
        <w:rPr>
          <w:rFonts w:ascii="Calibri" w:hAnsi="Calibri" w:cs="Times New Roman"/>
          <w:color w:val="auto"/>
          <w:sz w:val="22"/>
          <w:szCs w:val="22"/>
        </w:rPr>
        <w:t>10</w:t>
      </w:r>
      <w:r w:rsidRPr="00C066F5">
        <w:rPr>
          <w:rFonts w:ascii="Calibri" w:hAnsi="Calibri" w:cs="Times New Roman"/>
          <w:color w:val="auto"/>
          <w:sz w:val="22"/>
          <w:szCs w:val="22"/>
        </w:rPr>
        <w:t>.2023r.</w:t>
      </w:r>
    </w:p>
    <w:p w14:paraId="3D6BFF84" w14:textId="77777777" w:rsidR="0068441E" w:rsidRPr="0068441E" w:rsidRDefault="0068441E" w:rsidP="0068441E">
      <w:pPr>
        <w:jc w:val="right"/>
        <w:rPr>
          <w:rFonts w:ascii="Calibri" w:hAnsi="Calibri" w:cs="Times New Roman"/>
          <w:color w:val="auto"/>
          <w:sz w:val="22"/>
          <w:szCs w:val="22"/>
        </w:rPr>
      </w:pPr>
    </w:p>
    <w:p w14:paraId="7336447D" w14:textId="77777777" w:rsidR="00B34CE9" w:rsidRDefault="00142F9A" w:rsidP="0068441E">
      <w:pPr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ab/>
      </w:r>
    </w:p>
    <w:p w14:paraId="03EE71F0" w14:textId="77777777" w:rsidR="00AE6667" w:rsidRPr="00A92E1C" w:rsidRDefault="00581079" w:rsidP="00D42D99">
      <w:pPr>
        <w:spacing w:line="360" w:lineRule="auto"/>
        <w:jc w:val="center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SYSTEM ZAPEWNIENIA JAKOŚCI KSZTAŁCENIA</w:t>
      </w:r>
      <w:r w:rsidR="00542F65">
        <w:rPr>
          <w:rFonts w:ascii="Calibri" w:hAnsi="Calibri" w:cs="Times New Roman"/>
          <w:b/>
        </w:rPr>
        <w:t xml:space="preserve"> NA WYDZIALE MECHANICZNYM</w:t>
      </w:r>
    </w:p>
    <w:p w14:paraId="6D95C7D8" w14:textId="77777777" w:rsidR="00B478DA" w:rsidRPr="00A92E1C" w:rsidRDefault="00B478DA" w:rsidP="00B478DA">
      <w:pPr>
        <w:spacing w:line="360" w:lineRule="auto"/>
        <w:jc w:val="center"/>
        <w:rPr>
          <w:rFonts w:ascii="Calibri" w:hAnsi="Calibri" w:cs="Times New Roman"/>
          <w:b/>
        </w:rPr>
      </w:pPr>
      <w:r w:rsidRPr="00D50778">
        <w:rPr>
          <w:rFonts w:ascii="Calibri" w:hAnsi="Calibri" w:cs="Times New Roman"/>
          <w:b/>
        </w:rPr>
        <w:t xml:space="preserve">UNIWERSYTETU </w:t>
      </w:r>
      <w:r w:rsidR="00D50778">
        <w:rPr>
          <w:rFonts w:ascii="Calibri" w:hAnsi="Calibri" w:cs="Times New Roman"/>
          <w:b/>
        </w:rPr>
        <w:t xml:space="preserve">RADOMSKIEGO </w:t>
      </w:r>
      <w:r>
        <w:rPr>
          <w:rFonts w:ascii="Calibri" w:hAnsi="Calibri" w:cs="Times New Roman"/>
          <w:b/>
        </w:rPr>
        <w:t xml:space="preserve">IM. </w:t>
      </w:r>
      <w:r w:rsidRPr="00AA0D62">
        <w:rPr>
          <w:rFonts w:asciiTheme="minorHAnsi" w:hAnsiTheme="minorHAnsi"/>
          <w:b/>
          <w:bCs/>
        </w:rPr>
        <w:t xml:space="preserve">KAZIMIERZA PUŁASKIEGO </w:t>
      </w:r>
    </w:p>
    <w:p w14:paraId="2620AA7F" w14:textId="77777777" w:rsidR="00AE6667" w:rsidRPr="00A92E1C" w:rsidRDefault="00AE6667" w:rsidP="00D42D99">
      <w:pPr>
        <w:spacing w:line="360" w:lineRule="auto"/>
        <w:rPr>
          <w:rFonts w:ascii="Calibri" w:hAnsi="Calibri" w:cs="Times New Roman"/>
          <w:b/>
        </w:rPr>
      </w:pPr>
    </w:p>
    <w:p w14:paraId="4E399BE2" w14:textId="77777777" w:rsidR="00D42D99" w:rsidRPr="009133AC" w:rsidRDefault="00E5117B" w:rsidP="00D42D99">
      <w:pPr>
        <w:spacing w:line="360" w:lineRule="auto"/>
        <w:jc w:val="both"/>
        <w:rPr>
          <w:rFonts w:ascii="Calibri" w:hAnsi="Calibri" w:cs="Times New Roman"/>
          <w:color w:val="auto"/>
        </w:rPr>
      </w:pPr>
      <w:r w:rsidRPr="009133AC">
        <w:rPr>
          <w:rFonts w:ascii="Calibri" w:hAnsi="Calibri" w:cs="Times New Roman"/>
          <w:color w:val="auto"/>
        </w:rPr>
        <w:t xml:space="preserve">Wydziałowy </w:t>
      </w:r>
      <w:r w:rsidR="00BB6D8C" w:rsidRPr="009133AC">
        <w:rPr>
          <w:rFonts w:ascii="Calibri" w:hAnsi="Calibri" w:cs="Times New Roman"/>
          <w:color w:val="auto"/>
        </w:rPr>
        <w:t xml:space="preserve">System </w:t>
      </w:r>
      <w:r w:rsidR="00271498" w:rsidRPr="009133AC">
        <w:rPr>
          <w:rFonts w:ascii="Calibri" w:hAnsi="Calibri" w:cs="Times New Roman"/>
          <w:color w:val="auto"/>
        </w:rPr>
        <w:t xml:space="preserve">Zapewnienia </w:t>
      </w:r>
      <w:r w:rsidRPr="009133AC">
        <w:rPr>
          <w:rFonts w:ascii="Calibri" w:hAnsi="Calibri" w:cs="Times New Roman"/>
          <w:color w:val="auto"/>
        </w:rPr>
        <w:t xml:space="preserve">Jakości Kształcenia </w:t>
      </w:r>
      <w:r w:rsidR="00D42D99" w:rsidRPr="009133AC">
        <w:rPr>
          <w:rFonts w:ascii="Calibri" w:hAnsi="Calibri" w:cs="Times New Roman"/>
          <w:color w:val="auto"/>
        </w:rPr>
        <w:t>(WS</w:t>
      </w:r>
      <w:r w:rsidR="00271498" w:rsidRPr="009133AC">
        <w:rPr>
          <w:rFonts w:ascii="Calibri" w:hAnsi="Calibri" w:cs="Times New Roman"/>
          <w:color w:val="auto"/>
        </w:rPr>
        <w:t>Z</w:t>
      </w:r>
      <w:r w:rsidR="00D42D99" w:rsidRPr="009133AC">
        <w:rPr>
          <w:rFonts w:ascii="Calibri" w:hAnsi="Calibri" w:cs="Times New Roman"/>
          <w:color w:val="auto"/>
        </w:rPr>
        <w:t xml:space="preserve">JK, określany dalej jako </w:t>
      </w:r>
      <w:r w:rsidR="00D81BC3" w:rsidRPr="009133AC">
        <w:rPr>
          <w:rFonts w:ascii="Calibri" w:hAnsi="Calibri" w:cs="Times New Roman"/>
          <w:color w:val="auto"/>
        </w:rPr>
        <w:t>„</w:t>
      </w:r>
      <w:r w:rsidR="00D42D99" w:rsidRPr="009133AC">
        <w:rPr>
          <w:rFonts w:ascii="Calibri" w:hAnsi="Calibri" w:cs="Times New Roman"/>
          <w:color w:val="auto"/>
        </w:rPr>
        <w:t>System</w:t>
      </w:r>
      <w:r w:rsidR="00D81BC3" w:rsidRPr="009133AC">
        <w:rPr>
          <w:rFonts w:ascii="Calibri" w:hAnsi="Calibri" w:cs="Times New Roman"/>
          <w:color w:val="auto"/>
        </w:rPr>
        <w:t>”</w:t>
      </w:r>
      <w:r w:rsidR="00D42D99" w:rsidRPr="009133AC">
        <w:rPr>
          <w:rFonts w:ascii="Calibri" w:hAnsi="Calibri" w:cs="Times New Roman"/>
          <w:color w:val="auto"/>
        </w:rPr>
        <w:t xml:space="preserve">) </w:t>
      </w:r>
      <w:r w:rsidR="00AE6667" w:rsidRPr="009133AC">
        <w:rPr>
          <w:rFonts w:ascii="Calibri" w:hAnsi="Calibri" w:cs="Times New Roman"/>
          <w:color w:val="auto"/>
        </w:rPr>
        <w:t>tworzony jest w ramach Uczelnianego Systemu Zapewnienia Jakości Kształcenia</w:t>
      </w:r>
      <w:r w:rsidR="00D50778">
        <w:rPr>
          <w:rFonts w:ascii="Calibri" w:hAnsi="Calibri" w:cs="Times New Roman"/>
          <w:color w:val="auto"/>
        </w:rPr>
        <w:t xml:space="preserve">.  </w:t>
      </w:r>
      <w:r w:rsidR="00CF160E" w:rsidRPr="009133AC">
        <w:rPr>
          <w:rFonts w:ascii="Calibri" w:hAnsi="Calibri" w:cs="Times New Roman"/>
          <w:color w:val="auto"/>
        </w:rPr>
        <w:t xml:space="preserve">Wydziałowy </w:t>
      </w:r>
      <w:r w:rsidR="00AE6667" w:rsidRPr="009133AC">
        <w:rPr>
          <w:rFonts w:ascii="Calibri" w:hAnsi="Calibri" w:cs="Times New Roman"/>
          <w:color w:val="auto"/>
        </w:rPr>
        <w:t xml:space="preserve">System </w:t>
      </w:r>
      <w:r w:rsidR="00CF160E" w:rsidRPr="009133AC">
        <w:rPr>
          <w:rFonts w:ascii="Calibri" w:hAnsi="Calibri" w:cs="Times New Roman"/>
          <w:color w:val="auto"/>
        </w:rPr>
        <w:t>Zapewnienia Jakości Kształcenia</w:t>
      </w:r>
      <w:r w:rsidR="00AE6667" w:rsidRPr="009133AC">
        <w:rPr>
          <w:rFonts w:ascii="Calibri" w:hAnsi="Calibri" w:cs="Times New Roman"/>
          <w:color w:val="auto"/>
        </w:rPr>
        <w:t xml:space="preserve"> jest zgodny z misją i strategią Wydziału </w:t>
      </w:r>
      <w:r w:rsidR="00D42D99" w:rsidRPr="009133AC">
        <w:rPr>
          <w:rFonts w:ascii="Calibri" w:hAnsi="Calibri" w:cs="Times New Roman"/>
          <w:color w:val="auto"/>
        </w:rPr>
        <w:t>M</w:t>
      </w:r>
      <w:r w:rsidR="00AE6667" w:rsidRPr="009133AC">
        <w:rPr>
          <w:rFonts w:ascii="Calibri" w:hAnsi="Calibri" w:cs="Times New Roman"/>
          <w:color w:val="auto"/>
        </w:rPr>
        <w:t>echanicznego.</w:t>
      </w:r>
    </w:p>
    <w:p w14:paraId="131E0D76" w14:textId="77777777" w:rsidR="00D42D99" w:rsidRPr="009133AC" w:rsidRDefault="00D42D99" w:rsidP="00D42D99">
      <w:pPr>
        <w:jc w:val="both"/>
        <w:rPr>
          <w:rFonts w:ascii="Calibri" w:hAnsi="Calibri" w:cs="Times New Roman"/>
          <w:b/>
          <w:color w:val="auto"/>
        </w:rPr>
      </w:pPr>
    </w:p>
    <w:p w14:paraId="02F731FA" w14:textId="77777777" w:rsidR="00D42D99" w:rsidRPr="00A92E1C" w:rsidRDefault="00D42D99" w:rsidP="00D337FB">
      <w:p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CELE SYSTEMU</w:t>
      </w:r>
    </w:p>
    <w:p w14:paraId="6044E995" w14:textId="77777777" w:rsidR="00D42D99" w:rsidRPr="00A92E1C" w:rsidRDefault="00D337FB" w:rsidP="00D337FB">
      <w:p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Głównymi celami Wydziałowego Systemu Zapewnienia Jakości Kształcenia są:</w:t>
      </w:r>
    </w:p>
    <w:p w14:paraId="4EC1E7F3" w14:textId="77777777" w:rsidR="00D42D99" w:rsidRPr="00A92E1C" w:rsidRDefault="006B3459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>zapewnienie</w:t>
      </w:r>
      <w:r w:rsidR="00D337FB" w:rsidRPr="00A92E1C">
        <w:rPr>
          <w:rFonts w:ascii="Calibri" w:eastAsia="SimSun" w:hAnsi="Calibri" w:cs="Times New Roman"/>
          <w:lang w:eastAsia="en-US"/>
        </w:rPr>
        <w:t xml:space="preserve"> </w:t>
      </w:r>
      <w:r w:rsidR="00E75092" w:rsidRPr="00A92E1C">
        <w:rPr>
          <w:rFonts w:ascii="Calibri" w:eastAsia="SimSun" w:hAnsi="Calibri" w:cs="Times New Roman"/>
          <w:lang w:eastAsia="en-US"/>
        </w:rPr>
        <w:t xml:space="preserve">wysokiej jakości kształcenia </w:t>
      </w:r>
      <w:r w:rsidR="00D42D99" w:rsidRPr="00A92E1C">
        <w:rPr>
          <w:rFonts w:ascii="Calibri" w:eastAsia="SimSun" w:hAnsi="Calibri" w:cs="Times New Roman"/>
          <w:lang w:eastAsia="en-US"/>
        </w:rPr>
        <w:t xml:space="preserve">na </w:t>
      </w:r>
      <w:r w:rsidR="00E75092" w:rsidRPr="00A92E1C">
        <w:rPr>
          <w:rFonts w:ascii="Calibri" w:eastAsia="SimSun" w:hAnsi="Calibri" w:cs="Times New Roman"/>
          <w:lang w:eastAsia="en-US"/>
        </w:rPr>
        <w:t>W</w:t>
      </w:r>
      <w:r w:rsidR="00D42D99" w:rsidRPr="00A92E1C">
        <w:rPr>
          <w:rFonts w:ascii="Calibri" w:eastAsia="SimSun" w:hAnsi="Calibri" w:cs="Times New Roman"/>
          <w:lang w:eastAsia="en-US"/>
        </w:rPr>
        <w:t>ydziale</w:t>
      </w:r>
      <w:r w:rsidR="00E75092" w:rsidRPr="00A92E1C">
        <w:rPr>
          <w:rFonts w:ascii="Calibri" w:eastAsia="SimSun" w:hAnsi="Calibri" w:cs="Times New Roman"/>
          <w:lang w:eastAsia="en-US"/>
        </w:rPr>
        <w:t xml:space="preserve"> Mechanicznym</w:t>
      </w:r>
      <w:r w:rsidR="00D42D99" w:rsidRPr="00A92E1C">
        <w:rPr>
          <w:rFonts w:ascii="Calibri" w:eastAsia="SimSun" w:hAnsi="Calibri" w:cs="Times New Roman"/>
          <w:lang w:eastAsia="en-US"/>
        </w:rPr>
        <w:t xml:space="preserve">, </w:t>
      </w:r>
    </w:p>
    <w:p w14:paraId="7FEC388E" w14:textId="77777777" w:rsidR="00124A43" w:rsidRPr="00A92E1C" w:rsidRDefault="00124A43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 xml:space="preserve">zapewnienie podmiotowości studentów </w:t>
      </w:r>
      <w:r w:rsidRPr="00801F11">
        <w:rPr>
          <w:rFonts w:ascii="Calibri" w:eastAsia="SimSun" w:hAnsi="Calibri" w:cs="Times New Roman"/>
          <w:lang w:eastAsia="en-US"/>
        </w:rPr>
        <w:t>i doktorantów</w:t>
      </w:r>
      <w:r w:rsidRPr="00A92E1C">
        <w:rPr>
          <w:rFonts w:ascii="Calibri" w:eastAsia="SimSun" w:hAnsi="Calibri" w:cs="Times New Roman"/>
          <w:lang w:eastAsia="en-US"/>
        </w:rPr>
        <w:t xml:space="preserve"> w procesie kształcenia,</w:t>
      </w:r>
    </w:p>
    <w:p w14:paraId="24429347" w14:textId="77777777" w:rsidR="00D42D99" w:rsidRPr="00A92E1C" w:rsidRDefault="00124A43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 xml:space="preserve">zapewnienie </w:t>
      </w:r>
      <w:r w:rsidR="00D42D99" w:rsidRPr="00A92E1C">
        <w:rPr>
          <w:rFonts w:ascii="Calibri" w:eastAsia="SimSun" w:hAnsi="Calibri" w:cs="Times New Roman"/>
          <w:lang w:eastAsia="en-US"/>
        </w:rPr>
        <w:t xml:space="preserve"> mobilności studentów w kraju i za granicą,</w:t>
      </w:r>
    </w:p>
    <w:p w14:paraId="2918CFA7" w14:textId="77777777" w:rsidR="00322321" w:rsidRPr="00A92E1C" w:rsidRDefault="00912E92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eastAsia="SimSun" w:hAnsi="Calibri" w:cs="Times New Roman"/>
          <w:lang w:eastAsia="en-US"/>
        </w:rPr>
        <w:t>zapewnienie powszechnego dostępu do informacji o procesie kszta</w:t>
      </w:r>
      <w:r w:rsidR="00C6518A">
        <w:rPr>
          <w:rFonts w:ascii="Calibri" w:eastAsia="SimSun" w:hAnsi="Calibri" w:cs="Times New Roman"/>
          <w:lang w:eastAsia="en-US"/>
        </w:rPr>
        <w:t>łcenia na Wydziale Mechanicznym </w:t>
      </w:r>
      <w:r w:rsidR="00D50778">
        <w:rPr>
          <w:rFonts w:ascii="Calibri" w:eastAsia="SimSun" w:hAnsi="Calibri" w:cs="Times New Roman"/>
          <w:lang w:eastAsia="en-US"/>
        </w:rPr>
        <w:t xml:space="preserve">Uniwersytetu Radomskiego im. Kazimierza Pułaskiego </w:t>
      </w:r>
      <w:r w:rsidRPr="00A92E1C">
        <w:rPr>
          <w:rFonts w:ascii="Calibri" w:eastAsia="SimSun" w:hAnsi="Calibri" w:cs="Times New Roman"/>
          <w:lang w:eastAsia="en-US"/>
        </w:rPr>
        <w:t>i atrakcyjności Wydziału Mechanicznego na r</w:t>
      </w:r>
      <w:r w:rsidR="00D50778">
        <w:rPr>
          <w:rFonts w:ascii="Calibri" w:eastAsia="SimSun" w:hAnsi="Calibri" w:cs="Times New Roman"/>
          <w:lang w:eastAsia="en-US"/>
        </w:rPr>
        <w:t>ynku usług szkolnictwa wyższego.</w:t>
      </w:r>
      <w:r w:rsidRPr="00A92E1C">
        <w:rPr>
          <w:rFonts w:ascii="Calibri" w:eastAsia="SimSun" w:hAnsi="Calibri" w:cs="Times New Roman"/>
          <w:lang w:eastAsia="en-US"/>
        </w:rPr>
        <w:t xml:space="preserve">   </w:t>
      </w:r>
    </w:p>
    <w:p w14:paraId="37E310BC" w14:textId="77777777" w:rsidR="00D42D99" w:rsidRPr="00A92E1C" w:rsidRDefault="00E75092" w:rsidP="00322321">
      <w:pPr>
        <w:tabs>
          <w:tab w:val="left" w:pos="14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Cele te będą realizowane poprzez:</w:t>
      </w:r>
    </w:p>
    <w:p w14:paraId="1D05D8B0" w14:textId="77777777" w:rsidR="00E75092" w:rsidRPr="00A92E1C" w:rsidRDefault="00E75092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eastAsia="SimSun" w:hAnsi="Calibri" w:cs="Times New Roman"/>
          <w:lang w:eastAsia="en-US"/>
        </w:rPr>
        <w:t xml:space="preserve">stałe monitorowanie i </w:t>
      </w:r>
      <w:r w:rsidR="00D337FB" w:rsidRPr="00A92E1C">
        <w:rPr>
          <w:rFonts w:ascii="Calibri" w:eastAsia="SimSun" w:hAnsi="Calibri" w:cs="Times New Roman"/>
          <w:lang w:eastAsia="en-US"/>
        </w:rPr>
        <w:t>doskonalenie</w:t>
      </w:r>
      <w:r w:rsidRPr="00A92E1C">
        <w:rPr>
          <w:rFonts w:ascii="Calibri" w:eastAsia="SimSun" w:hAnsi="Calibri" w:cs="Times New Roman"/>
          <w:lang w:eastAsia="en-US"/>
        </w:rPr>
        <w:t xml:space="preserve"> jakości kształcenia,</w:t>
      </w:r>
    </w:p>
    <w:p w14:paraId="045689FE" w14:textId="77777777" w:rsidR="00635BF3" w:rsidRPr="001362AC" w:rsidRDefault="004160BD" w:rsidP="00635BF3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lang w:eastAsia="en-US"/>
        </w:rPr>
      </w:pPr>
      <w:r w:rsidRPr="001362AC">
        <w:rPr>
          <w:rFonts w:ascii="Calibri" w:hAnsi="Calibri" w:cs="Times New Roman"/>
          <w:lang w:eastAsia="en-US"/>
        </w:rPr>
        <w:t>z</w:t>
      </w:r>
      <w:r w:rsidR="00635BF3" w:rsidRPr="001362AC">
        <w:rPr>
          <w:rFonts w:ascii="Calibri" w:hAnsi="Calibri" w:cs="Times New Roman"/>
          <w:lang w:eastAsia="en-US"/>
        </w:rPr>
        <w:t>apewnienie wysokiego poziomu kompetencji i stałego rozwoju kadry</w:t>
      </w:r>
      <w:r w:rsidR="00635BF3" w:rsidRPr="001362AC">
        <w:rPr>
          <w:rFonts w:ascii="Calibri" w:hAnsi="Calibri"/>
          <w:lang w:eastAsia="en-US"/>
        </w:rPr>
        <w:t xml:space="preserve"> </w:t>
      </w:r>
      <w:r w:rsidR="00635BF3" w:rsidRPr="001362AC">
        <w:rPr>
          <w:rFonts w:ascii="Calibri" w:hAnsi="Calibri" w:cs="Times New Roman"/>
          <w:lang w:eastAsia="en-US"/>
        </w:rPr>
        <w:t>dydaktycznej</w:t>
      </w:r>
    </w:p>
    <w:p w14:paraId="06F895A4" w14:textId="77777777" w:rsidR="00994B04" w:rsidRPr="00A92E1C" w:rsidRDefault="00994B04" w:rsidP="006D24EA">
      <w:pPr>
        <w:pStyle w:val="kasiakkropka"/>
        <w:numPr>
          <w:ilvl w:val="0"/>
          <w:numId w:val="2"/>
        </w:numPr>
        <w:rPr>
          <w:rFonts w:ascii="Calibri" w:hAnsi="Calibri"/>
          <w:color w:val="000000"/>
        </w:rPr>
      </w:pPr>
      <w:r w:rsidRPr="00A92E1C">
        <w:rPr>
          <w:rFonts w:ascii="Calibri" w:hAnsi="Calibri"/>
          <w:color w:val="000000"/>
        </w:rPr>
        <w:t>podnoszenie poziomu naukowego jednostki i prowadzonych badań naukowych,</w:t>
      </w:r>
    </w:p>
    <w:p w14:paraId="0991692E" w14:textId="77777777" w:rsidR="00E75092" w:rsidRPr="00773BCD" w:rsidRDefault="00322321" w:rsidP="006D24EA">
      <w:pPr>
        <w:pStyle w:val="kasiakkropka"/>
        <w:numPr>
          <w:ilvl w:val="0"/>
          <w:numId w:val="2"/>
        </w:numPr>
        <w:rPr>
          <w:rFonts w:ascii="Calibri" w:hAnsi="Calibri"/>
        </w:rPr>
      </w:pPr>
      <w:r w:rsidRPr="00773BCD">
        <w:rPr>
          <w:rFonts w:ascii="Calibri" w:hAnsi="Calibri"/>
        </w:rPr>
        <w:t>dbałość o zapewnienie odpowiednich technicznych i organizacyjnych warunków kształcenia,</w:t>
      </w:r>
      <w:r w:rsidR="00E75092" w:rsidRPr="00773BCD">
        <w:rPr>
          <w:rFonts w:ascii="Calibri" w:hAnsi="Calibri"/>
        </w:rPr>
        <w:t xml:space="preserve"> </w:t>
      </w:r>
    </w:p>
    <w:p w14:paraId="2A7CD0D2" w14:textId="77777777" w:rsidR="00E75092" w:rsidRPr="00A92E1C" w:rsidRDefault="00E75092" w:rsidP="006D24EA">
      <w:pPr>
        <w:pStyle w:val="kasiakkropka"/>
        <w:numPr>
          <w:ilvl w:val="0"/>
          <w:numId w:val="2"/>
        </w:numPr>
        <w:rPr>
          <w:rFonts w:ascii="Calibri" w:hAnsi="Calibri"/>
          <w:color w:val="000000"/>
        </w:rPr>
      </w:pPr>
      <w:r w:rsidRPr="00A92E1C">
        <w:rPr>
          <w:rFonts w:ascii="Calibri" w:hAnsi="Calibri"/>
          <w:color w:val="000000"/>
        </w:rPr>
        <w:t xml:space="preserve">dostosowywanie planów i programów </w:t>
      </w:r>
      <w:r w:rsidR="00997E43">
        <w:rPr>
          <w:rFonts w:ascii="Calibri" w:hAnsi="Calibri"/>
          <w:color w:val="000000"/>
        </w:rPr>
        <w:t>studiów</w:t>
      </w:r>
      <w:r w:rsidR="002641E3" w:rsidRPr="00A92E1C">
        <w:rPr>
          <w:rFonts w:ascii="Calibri" w:hAnsi="Calibri"/>
          <w:color w:val="000000"/>
        </w:rPr>
        <w:t xml:space="preserve"> do </w:t>
      </w:r>
      <w:r w:rsidR="00322321" w:rsidRPr="00A92E1C">
        <w:rPr>
          <w:rFonts w:ascii="Calibri" w:hAnsi="Calibri"/>
          <w:color w:val="000000"/>
        </w:rPr>
        <w:t xml:space="preserve">nowych </w:t>
      </w:r>
      <w:r w:rsidR="002641E3" w:rsidRPr="00A92E1C">
        <w:rPr>
          <w:rFonts w:ascii="Calibri" w:hAnsi="Calibri"/>
          <w:color w:val="000000"/>
        </w:rPr>
        <w:t>ram prawnych w </w:t>
      </w:r>
      <w:r w:rsidRPr="00A92E1C">
        <w:rPr>
          <w:rFonts w:ascii="Calibri" w:hAnsi="Calibri"/>
          <w:color w:val="000000"/>
        </w:rPr>
        <w:t xml:space="preserve">szkolnictwie wyższym i </w:t>
      </w:r>
      <w:r w:rsidR="00322321" w:rsidRPr="00A92E1C">
        <w:rPr>
          <w:rFonts w:ascii="Calibri" w:hAnsi="Calibri"/>
          <w:color w:val="000000"/>
        </w:rPr>
        <w:t xml:space="preserve">zmieniających się </w:t>
      </w:r>
      <w:r w:rsidRPr="00A92E1C">
        <w:rPr>
          <w:rFonts w:ascii="Calibri" w:hAnsi="Calibri"/>
          <w:color w:val="000000"/>
        </w:rPr>
        <w:t>wyzwań rynku pracy,</w:t>
      </w:r>
    </w:p>
    <w:p w14:paraId="1163CA3B" w14:textId="77777777" w:rsidR="00E75092" w:rsidRPr="00C161A8" w:rsidRDefault="00E75092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C161A8">
        <w:rPr>
          <w:rFonts w:ascii="Calibri" w:hAnsi="Calibri" w:cs="Times New Roman"/>
        </w:rPr>
        <w:t>tworzenie i stosowanie jednoznacznych procedur oceny metod</w:t>
      </w:r>
      <w:r w:rsidR="00322321" w:rsidRPr="00C161A8">
        <w:rPr>
          <w:rFonts w:ascii="Calibri" w:hAnsi="Calibri" w:cs="Times New Roman"/>
        </w:rPr>
        <w:t>,</w:t>
      </w:r>
      <w:r w:rsidRPr="00C161A8">
        <w:rPr>
          <w:rFonts w:ascii="Calibri" w:hAnsi="Calibri" w:cs="Times New Roman"/>
        </w:rPr>
        <w:t xml:space="preserve"> warunków </w:t>
      </w:r>
      <w:r w:rsidR="00322321" w:rsidRPr="00C161A8">
        <w:rPr>
          <w:rFonts w:ascii="Calibri" w:hAnsi="Calibri" w:cs="Times New Roman"/>
        </w:rPr>
        <w:t>i</w:t>
      </w:r>
      <w:r w:rsidR="0071329D" w:rsidRPr="00C161A8">
        <w:rPr>
          <w:rFonts w:ascii="Calibri" w:hAnsi="Calibri" w:cs="Times New Roman"/>
        </w:rPr>
        <w:t> </w:t>
      </w:r>
      <w:r w:rsidRPr="00C161A8">
        <w:rPr>
          <w:rFonts w:ascii="Calibri" w:hAnsi="Calibri" w:cs="Times New Roman"/>
        </w:rPr>
        <w:t xml:space="preserve">programów </w:t>
      </w:r>
      <w:r w:rsidR="00322321" w:rsidRPr="00C161A8">
        <w:rPr>
          <w:rFonts w:ascii="Calibri" w:hAnsi="Calibri" w:cs="Times New Roman"/>
        </w:rPr>
        <w:t>kształcenia</w:t>
      </w:r>
      <w:r w:rsidR="00BB6D8C" w:rsidRPr="00C161A8">
        <w:rPr>
          <w:rFonts w:ascii="Calibri" w:hAnsi="Calibri" w:cs="Times New Roman"/>
        </w:rPr>
        <w:t>,</w:t>
      </w:r>
      <w:r w:rsidR="0015225C" w:rsidRPr="00C161A8">
        <w:rPr>
          <w:rFonts w:ascii="Calibri" w:hAnsi="Calibri" w:cs="Times New Roman"/>
        </w:rPr>
        <w:t xml:space="preserve"> </w:t>
      </w:r>
    </w:p>
    <w:p w14:paraId="3C51E6EA" w14:textId="77777777" w:rsidR="00994B04" w:rsidRPr="00A92E1C" w:rsidRDefault="00994B04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zapewnienie udziału interesariuszy zewnętrznych (</w:t>
      </w:r>
      <w:r w:rsidR="002641E3" w:rsidRPr="00A92E1C">
        <w:rPr>
          <w:rFonts w:ascii="Calibri" w:hAnsi="Calibri" w:cs="Times New Roman"/>
        </w:rPr>
        <w:t>w tym pracodawców), studentów i </w:t>
      </w:r>
      <w:r w:rsidRPr="00A92E1C">
        <w:rPr>
          <w:rFonts w:ascii="Calibri" w:hAnsi="Calibri" w:cs="Times New Roman"/>
        </w:rPr>
        <w:t>doktorantów w procesie tworzenia i dos</w:t>
      </w:r>
      <w:r w:rsidR="00CF160E" w:rsidRPr="00A92E1C">
        <w:rPr>
          <w:rFonts w:ascii="Calibri" w:hAnsi="Calibri" w:cs="Times New Roman"/>
        </w:rPr>
        <w:t xml:space="preserve">konalenia programów </w:t>
      </w:r>
      <w:r w:rsidR="008A41B3">
        <w:rPr>
          <w:rFonts w:ascii="Calibri" w:hAnsi="Calibri" w:cs="Times New Roman"/>
        </w:rPr>
        <w:t>studiów</w:t>
      </w:r>
      <w:r w:rsidR="00CF160E" w:rsidRPr="00A92E1C">
        <w:rPr>
          <w:rFonts w:ascii="Calibri" w:hAnsi="Calibri" w:cs="Times New Roman"/>
        </w:rPr>
        <w:t xml:space="preserve">, </w:t>
      </w:r>
    </w:p>
    <w:p w14:paraId="2D1482AA" w14:textId="77777777" w:rsidR="00671C77" w:rsidRPr="00A92E1C" w:rsidRDefault="00BB6D8C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</w:rPr>
        <w:lastRenderedPageBreak/>
        <w:t>s</w:t>
      </w:r>
      <w:r w:rsidR="00CF160E" w:rsidRPr="00A92E1C">
        <w:rPr>
          <w:rFonts w:ascii="Calibri" w:hAnsi="Calibri" w:cs="Times New Roman"/>
        </w:rPr>
        <w:t xml:space="preserve">tały kontakt </w:t>
      </w:r>
      <w:r w:rsidRPr="00A92E1C">
        <w:rPr>
          <w:rFonts w:ascii="Calibri" w:hAnsi="Calibri" w:cs="Times New Roman"/>
        </w:rPr>
        <w:t xml:space="preserve">przedstawicieli </w:t>
      </w:r>
      <w:r w:rsidR="00C6518A" w:rsidRPr="00A92E1C">
        <w:rPr>
          <w:rFonts w:ascii="Calibri" w:eastAsia="SimSun" w:hAnsi="Calibri" w:cs="Times New Roman"/>
          <w:lang w:eastAsia="en-US"/>
        </w:rPr>
        <w:t xml:space="preserve">Wydziału Mechanicznego </w:t>
      </w:r>
      <w:r w:rsidR="00CF160E" w:rsidRPr="00A92E1C">
        <w:rPr>
          <w:rFonts w:ascii="Calibri" w:hAnsi="Calibri" w:cs="Times New Roman"/>
        </w:rPr>
        <w:t>z władzami miasta i regionu</w:t>
      </w:r>
      <w:r w:rsidR="00671C77" w:rsidRPr="00A92E1C">
        <w:rPr>
          <w:rFonts w:ascii="Calibri" w:hAnsi="Calibri" w:cs="Times New Roman"/>
        </w:rPr>
        <w:t xml:space="preserve"> radomskiego</w:t>
      </w:r>
      <w:r w:rsidR="00CF160E" w:rsidRPr="00A92E1C">
        <w:rPr>
          <w:rFonts w:ascii="Calibri" w:hAnsi="Calibri" w:cs="Times New Roman"/>
        </w:rPr>
        <w:t>, szkołami różnych typów</w:t>
      </w:r>
      <w:r w:rsidR="00671C77" w:rsidRPr="00A92E1C">
        <w:rPr>
          <w:rFonts w:ascii="Calibri" w:hAnsi="Calibri" w:cs="Times New Roman"/>
        </w:rPr>
        <w:t xml:space="preserve"> i przedsiębiorstwami oraz udział we wspólnych inicjatywach upowszechniających wiedzę.</w:t>
      </w:r>
    </w:p>
    <w:p w14:paraId="06E57D91" w14:textId="77777777" w:rsidR="00322321" w:rsidRPr="00A92E1C" w:rsidRDefault="00322321" w:rsidP="00671C77">
      <w:pPr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14:paraId="2D0ED3EE" w14:textId="77777777" w:rsidR="00D337FB" w:rsidRPr="00A92E1C" w:rsidRDefault="00D337FB" w:rsidP="00187551">
      <w:p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STRUKTURA SYSTEMU</w:t>
      </w:r>
    </w:p>
    <w:p w14:paraId="2CE52A67" w14:textId="77777777" w:rsidR="00B938D7" w:rsidRDefault="002B7C8D" w:rsidP="00D337FB">
      <w:p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Kompetenc</w:t>
      </w:r>
      <w:r w:rsidR="00DE22BD">
        <w:rPr>
          <w:rFonts w:ascii="Calibri" w:hAnsi="Calibri" w:cs="Times New Roman"/>
        </w:rPr>
        <w:t>je i zadania organów i zespołów,</w:t>
      </w:r>
      <w:r w:rsidRPr="00A92E1C">
        <w:rPr>
          <w:rFonts w:ascii="Calibri" w:hAnsi="Calibri" w:cs="Times New Roman"/>
        </w:rPr>
        <w:t xml:space="preserve"> tworzących Wydziałowy System Zapewnienia Jakości Kształcenia są wyznaczone przez </w:t>
      </w:r>
      <w:r w:rsidRPr="00D50778">
        <w:rPr>
          <w:rFonts w:ascii="Calibri" w:hAnsi="Calibri" w:cs="Times New Roman"/>
        </w:rPr>
        <w:t xml:space="preserve">Statut </w:t>
      </w:r>
      <w:r w:rsidR="00D50778">
        <w:rPr>
          <w:rFonts w:ascii="Calibri" w:eastAsia="SimSun" w:hAnsi="Calibri" w:cs="Times New Roman"/>
          <w:lang w:eastAsia="en-US"/>
        </w:rPr>
        <w:t>Uniwersytetu Radomskiego im. Kazimierza Pułaskiego</w:t>
      </w:r>
      <w:r w:rsidR="00213395" w:rsidRPr="00213395">
        <w:rPr>
          <w:rFonts w:ascii="Calibri" w:hAnsi="Calibri" w:cs="Times New Roman"/>
        </w:rPr>
        <w:t xml:space="preserve">, </w:t>
      </w:r>
      <w:r w:rsidR="00213395" w:rsidRPr="001362AC">
        <w:rPr>
          <w:rFonts w:ascii="Calibri" w:hAnsi="Calibri" w:cs="Times New Roman"/>
        </w:rPr>
        <w:t>Regulamin Wydziału Mechanicznego</w:t>
      </w:r>
      <w:r w:rsidR="00213395" w:rsidRPr="00213395">
        <w:rPr>
          <w:rFonts w:ascii="Calibri" w:hAnsi="Calibri" w:cs="Times New Roman"/>
        </w:rPr>
        <w:t xml:space="preserve"> </w:t>
      </w:r>
      <w:r w:rsidRPr="00A92E1C">
        <w:rPr>
          <w:rFonts w:ascii="Calibri" w:hAnsi="Calibri" w:cs="Times New Roman"/>
        </w:rPr>
        <w:t xml:space="preserve">oraz Uczelniany System Zapewnienia Jakości Kształcenia. </w:t>
      </w:r>
      <w:r w:rsidR="00D337FB" w:rsidRPr="00A92E1C">
        <w:rPr>
          <w:rFonts w:ascii="Calibri" w:hAnsi="Calibri" w:cs="Times New Roman"/>
        </w:rPr>
        <w:t>Strukturę Wydziałowego Systemu Zapewnienia Jakości Kształcenia Wydziału Mechanicznego tworzą:</w:t>
      </w:r>
    </w:p>
    <w:p w14:paraId="6E987C32" w14:textId="77777777" w:rsidR="00187551" w:rsidRPr="00213395" w:rsidRDefault="002B7C8D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>Dz</w:t>
      </w:r>
      <w:r w:rsidR="001F2B37" w:rsidRPr="004A25DF">
        <w:rPr>
          <w:b/>
          <w:sz w:val="24"/>
          <w:szCs w:val="24"/>
        </w:rPr>
        <w:t>iekan</w:t>
      </w:r>
      <w:r w:rsidR="001F2B37" w:rsidRPr="004A25DF">
        <w:rPr>
          <w:sz w:val="24"/>
          <w:szCs w:val="24"/>
        </w:rPr>
        <w:t xml:space="preserve"> sprawujący nadzór nad wdrożeniem</w:t>
      </w:r>
      <w:r w:rsidR="0015225C">
        <w:rPr>
          <w:sz w:val="24"/>
          <w:szCs w:val="24"/>
        </w:rPr>
        <w:t xml:space="preserve"> i </w:t>
      </w:r>
      <w:r w:rsidR="001F2B37" w:rsidRPr="004A25DF">
        <w:rPr>
          <w:sz w:val="24"/>
          <w:szCs w:val="24"/>
        </w:rPr>
        <w:t>funkcjonowaniem Wydziałowego Systemu Zapewnienia Jakości Kształcenia</w:t>
      </w:r>
      <w:r w:rsidR="004A25DF">
        <w:rPr>
          <w:sz w:val="24"/>
          <w:szCs w:val="24"/>
        </w:rPr>
        <w:t>,</w:t>
      </w:r>
    </w:p>
    <w:p w14:paraId="6AE16EA4" w14:textId="77777777" w:rsidR="00213395" w:rsidRPr="001362AC" w:rsidRDefault="00213395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62AC">
        <w:rPr>
          <w:b/>
          <w:sz w:val="24"/>
          <w:szCs w:val="24"/>
        </w:rPr>
        <w:t xml:space="preserve">Prodziekani </w:t>
      </w:r>
      <w:r w:rsidRPr="001362AC">
        <w:rPr>
          <w:sz w:val="24"/>
          <w:szCs w:val="24"/>
        </w:rPr>
        <w:t>- w zakresie udzielonych im pełnomocnictw</w:t>
      </w:r>
      <w:r w:rsidR="001362AC">
        <w:rPr>
          <w:sz w:val="24"/>
          <w:szCs w:val="24"/>
        </w:rPr>
        <w:t>,</w:t>
      </w:r>
    </w:p>
    <w:p w14:paraId="655E79BE" w14:textId="77777777" w:rsidR="00EA0AC7" w:rsidRPr="00213395" w:rsidRDefault="00D6183E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13395">
        <w:rPr>
          <w:rFonts w:asciiTheme="minorHAnsi" w:hAnsiTheme="minorHAnsi"/>
          <w:b/>
          <w:sz w:val="24"/>
          <w:szCs w:val="24"/>
        </w:rPr>
        <w:t>Kierownicy katedr</w:t>
      </w:r>
      <w:r w:rsidRPr="00213395">
        <w:rPr>
          <w:rFonts w:asciiTheme="minorHAnsi" w:hAnsiTheme="minorHAnsi"/>
          <w:sz w:val="24"/>
          <w:szCs w:val="24"/>
        </w:rPr>
        <w:t xml:space="preserve"> odpowiedzialni za jakość kształ</w:t>
      </w:r>
      <w:r w:rsidR="004A25DF" w:rsidRPr="00213395">
        <w:rPr>
          <w:rFonts w:asciiTheme="minorHAnsi" w:hAnsiTheme="minorHAnsi"/>
          <w:sz w:val="24"/>
          <w:szCs w:val="24"/>
        </w:rPr>
        <w:t>cenia w podległych im katedrach,</w:t>
      </w:r>
      <w:r w:rsidRPr="00213395">
        <w:rPr>
          <w:rFonts w:asciiTheme="minorHAnsi" w:hAnsiTheme="minorHAnsi"/>
          <w:sz w:val="24"/>
          <w:szCs w:val="24"/>
        </w:rPr>
        <w:t xml:space="preserve">  </w:t>
      </w:r>
    </w:p>
    <w:p w14:paraId="74716B13" w14:textId="77777777" w:rsidR="00337F94" w:rsidRPr="004A25DF" w:rsidRDefault="00337F94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rFonts w:asciiTheme="minorHAnsi" w:hAnsiTheme="minorHAnsi"/>
          <w:b/>
          <w:sz w:val="24"/>
          <w:szCs w:val="24"/>
        </w:rPr>
        <w:t>Wydziałowy Pełnomocnik ds. Jakości Kształcenia</w:t>
      </w:r>
      <w:r w:rsidRPr="004A25DF">
        <w:rPr>
          <w:rFonts w:asciiTheme="minorHAnsi" w:hAnsiTheme="minorHAnsi"/>
          <w:sz w:val="24"/>
          <w:szCs w:val="24"/>
        </w:rPr>
        <w:t xml:space="preserve">, który pełni funkcję koordynacyjną, doradczą </w:t>
      </w:r>
      <w:r w:rsidRPr="004A25DF">
        <w:rPr>
          <w:sz w:val="24"/>
          <w:szCs w:val="24"/>
        </w:rPr>
        <w:t>i</w:t>
      </w:r>
      <w:r w:rsidR="00F25537" w:rsidRPr="004A25DF">
        <w:rPr>
          <w:rFonts w:asciiTheme="minorHAnsi" w:hAnsiTheme="minorHAnsi"/>
          <w:sz w:val="24"/>
          <w:szCs w:val="24"/>
        </w:rPr>
        <w:t xml:space="preserve"> </w:t>
      </w:r>
      <w:r w:rsidRPr="004A25DF">
        <w:rPr>
          <w:rFonts w:asciiTheme="minorHAnsi" w:hAnsiTheme="minorHAnsi"/>
          <w:sz w:val="24"/>
          <w:szCs w:val="24"/>
        </w:rPr>
        <w:t>inicjatywną w procesie oceny, zapewnienia i doskonalenia jakości kształcenia na wydzi</w:t>
      </w:r>
      <w:r w:rsidR="004A25DF">
        <w:rPr>
          <w:rFonts w:asciiTheme="minorHAnsi" w:hAnsiTheme="minorHAnsi"/>
          <w:sz w:val="24"/>
          <w:szCs w:val="24"/>
        </w:rPr>
        <w:t>ale,</w:t>
      </w:r>
    </w:p>
    <w:p w14:paraId="3E25BE2D" w14:textId="77777777" w:rsidR="00337F94" w:rsidRPr="004A25DF" w:rsidRDefault="002B7C8D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>Wydziałowy Zespół ds. Jakości Kształcenia</w:t>
      </w:r>
      <w:r w:rsidRPr="004A25DF">
        <w:rPr>
          <w:sz w:val="24"/>
          <w:szCs w:val="24"/>
        </w:rPr>
        <w:t xml:space="preserve"> powoł</w:t>
      </w:r>
      <w:r w:rsidR="00BB6D8C" w:rsidRPr="004A25DF">
        <w:rPr>
          <w:sz w:val="24"/>
          <w:szCs w:val="24"/>
        </w:rPr>
        <w:t>ywany</w:t>
      </w:r>
      <w:r w:rsidRPr="004A25DF">
        <w:rPr>
          <w:sz w:val="24"/>
          <w:szCs w:val="24"/>
        </w:rPr>
        <w:t xml:space="preserve"> </w:t>
      </w:r>
      <w:r w:rsidR="00ED1106" w:rsidRPr="004A25DF">
        <w:rPr>
          <w:sz w:val="24"/>
          <w:szCs w:val="24"/>
        </w:rPr>
        <w:t>przez d</w:t>
      </w:r>
      <w:r w:rsidR="00DD71C3" w:rsidRPr="004A25DF">
        <w:rPr>
          <w:sz w:val="24"/>
          <w:szCs w:val="24"/>
        </w:rPr>
        <w:t>ziekana</w:t>
      </w:r>
      <w:r w:rsidR="004A25DF">
        <w:rPr>
          <w:sz w:val="24"/>
          <w:szCs w:val="24"/>
        </w:rPr>
        <w:t>,</w:t>
      </w:r>
    </w:p>
    <w:p w14:paraId="48FD8B01" w14:textId="77777777" w:rsidR="00763AF5" w:rsidRPr="004A25DF" w:rsidRDefault="00961F4A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rFonts w:asciiTheme="minorHAnsi" w:hAnsiTheme="minorHAnsi"/>
          <w:b/>
          <w:sz w:val="24"/>
          <w:szCs w:val="24"/>
        </w:rPr>
        <w:t>Kierunkowe Komisje ds. Oceny Efektów Uczenia się</w:t>
      </w:r>
      <w:r w:rsidR="004A25DF" w:rsidRPr="004A25DF">
        <w:rPr>
          <w:rFonts w:asciiTheme="minorHAnsi" w:hAnsiTheme="minorHAnsi"/>
          <w:sz w:val="24"/>
          <w:szCs w:val="24"/>
        </w:rPr>
        <w:t xml:space="preserve"> </w:t>
      </w:r>
      <w:r w:rsidR="004A25DF" w:rsidRPr="004A25DF">
        <w:rPr>
          <w:sz w:val="24"/>
          <w:szCs w:val="24"/>
        </w:rPr>
        <w:t>powoływane przez dziekana</w:t>
      </w:r>
      <w:r w:rsidR="004A25DF">
        <w:rPr>
          <w:sz w:val="24"/>
          <w:szCs w:val="24"/>
        </w:rPr>
        <w:t>,</w:t>
      </w:r>
    </w:p>
    <w:p w14:paraId="41CA8A38" w14:textId="77777777" w:rsidR="00C21182" w:rsidRPr="004A25DF" w:rsidRDefault="007B1F48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 xml:space="preserve">Kierunkowe </w:t>
      </w:r>
      <w:r w:rsidR="002B7C8D" w:rsidRPr="004A25DF">
        <w:rPr>
          <w:b/>
          <w:sz w:val="24"/>
          <w:szCs w:val="24"/>
        </w:rPr>
        <w:t>Rad</w:t>
      </w:r>
      <w:r w:rsidRPr="004A25DF">
        <w:rPr>
          <w:b/>
          <w:sz w:val="24"/>
          <w:szCs w:val="24"/>
        </w:rPr>
        <w:t>y</w:t>
      </w:r>
      <w:r w:rsidR="002B7C8D" w:rsidRPr="004A25DF">
        <w:rPr>
          <w:b/>
          <w:sz w:val="24"/>
          <w:szCs w:val="24"/>
        </w:rPr>
        <w:t xml:space="preserve"> Programow</w:t>
      </w:r>
      <w:r w:rsidRPr="004A25DF">
        <w:rPr>
          <w:b/>
          <w:sz w:val="24"/>
          <w:szCs w:val="24"/>
        </w:rPr>
        <w:t>e</w:t>
      </w:r>
      <w:r w:rsidR="002B7C8D" w:rsidRPr="004A25DF">
        <w:rPr>
          <w:sz w:val="24"/>
          <w:szCs w:val="24"/>
        </w:rPr>
        <w:t xml:space="preserve"> </w:t>
      </w:r>
      <w:r w:rsidRPr="004A25DF">
        <w:rPr>
          <w:sz w:val="24"/>
          <w:szCs w:val="24"/>
        </w:rPr>
        <w:t>powoływane</w:t>
      </w:r>
      <w:r w:rsidR="00ED1106" w:rsidRPr="004A25DF">
        <w:rPr>
          <w:sz w:val="24"/>
          <w:szCs w:val="24"/>
        </w:rPr>
        <w:t xml:space="preserve"> przez d</w:t>
      </w:r>
      <w:r w:rsidR="0014608F" w:rsidRPr="004A25DF">
        <w:rPr>
          <w:sz w:val="24"/>
          <w:szCs w:val="24"/>
        </w:rPr>
        <w:t>ziekana</w:t>
      </w:r>
      <w:r w:rsidR="004A25DF">
        <w:rPr>
          <w:sz w:val="24"/>
          <w:szCs w:val="24"/>
        </w:rPr>
        <w:t>,</w:t>
      </w:r>
    </w:p>
    <w:p w14:paraId="12254C8E" w14:textId="77777777" w:rsidR="008511FB" w:rsidRPr="003C746E" w:rsidRDefault="008511FB" w:rsidP="008511FB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b/>
          <w:sz w:val="24"/>
          <w:szCs w:val="24"/>
        </w:rPr>
      </w:pPr>
      <w:r w:rsidRPr="001362AC">
        <w:rPr>
          <w:b/>
          <w:sz w:val="24"/>
          <w:szCs w:val="24"/>
        </w:rPr>
        <w:t>Opiekun</w:t>
      </w:r>
      <w:r w:rsidR="00F26989" w:rsidRPr="001362AC">
        <w:rPr>
          <w:b/>
          <w:sz w:val="24"/>
          <w:szCs w:val="24"/>
        </w:rPr>
        <w:t>owie</w:t>
      </w:r>
      <w:r w:rsidRPr="001362AC">
        <w:rPr>
          <w:b/>
          <w:sz w:val="24"/>
          <w:szCs w:val="24"/>
        </w:rPr>
        <w:t xml:space="preserve"> </w:t>
      </w:r>
      <w:r w:rsidR="00A42402" w:rsidRPr="001362AC">
        <w:rPr>
          <w:b/>
          <w:sz w:val="24"/>
          <w:szCs w:val="24"/>
        </w:rPr>
        <w:t xml:space="preserve">Studenckich </w:t>
      </w:r>
      <w:r w:rsidRPr="001362AC">
        <w:rPr>
          <w:b/>
          <w:sz w:val="24"/>
          <w:szCs w:val="24"/>
        </w:rPr>
        <w:t>Praktyk</w:t>
      </w:r>
      <w:r w:rsidR="00A42402" w:rsidRPr="001362AC">
        <w:rPr>
          <w:b/>
          <w:sz w:val="24"/>
          <w:szCs w:val="24"/>
        </w:rPr>
        <w:t xml:space="preserve"> Zawodowych</w:t>
      </w:r>
      <w:r w:rsidR="00A42402" w:rsidRPr="001362AC">
        <w:rPr>
          <w:sz w:val="24"/>
          <w:szCs w:val="24"/>
        </w:rPr>
        <w:t xml:space="preserve"> powoływan</w:t>
      </w:r>
      <w:r w:rsidR="00F26989" w:rsidRPr="001362AC">
        <w:rPr>
          <w:sz w:val="24"/>
          <w:szCs w:val="24"/>
        </w:rPr>
        <w:t>i</w:t>
      </w:r>
      <w:r w:rsidR="00A42402" w:rsidRPr="001362AC">
        <w:rPr>
          <w:sz w:val="24"/>
          <w:szCs w:val="24"/>
        </w:rPr>
        <w:t xml:space="preserve"> przez </w:t>
      </w:r>
      <w:r w:rsidR="00022682">
        <w:rPr>
          <w:sz w:val="24"/>
          <w:szCs w:val="24"/>
        </w:rPr>
        <w:t xml:space="preserve">rektora na wniosek </w:t>
      </w:r>
      <w:r w:rsidR="00A42402" w:rsidRPr="001362AC">
        <w:rPr>
          <w:sz w:val="24"/>
          <w:szCs w:val="24"/>
        </w:rPr>
        <w:t>dziekana,</w:t>
      </w:r>
    </w:p>
    <w:p w14:paraId="3BF69EA1" w14:textId="77777777" w:rsidR="00A42402" w:rsidRPr="001362AC" w:rsidRDefault="00A42402" w:rsidP="00A4240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62AC">
        <w:rPr>
          <w:b/>
          <w:sz w:val="24"/>
          <w:szCs w:val="24"/>
        </w:rPr>
        <w:t xml:space="preserve">Wydziałowy Koordynator Programu Erasmus+ </w:t>
      </w:r>
      <w:r w:rsidRPr="001362AC">
        <w:rPr>
          <w:sz w:val="24"/>
          <w:szCs w:val="24"/>
        </w:rPr>
        <w:t>powoływany przez dziekana.</w:t>
      </w:r>
    </w:p>
    <w:p w14:paraId="7F30656B" w14:textId="77777777" w:rsidR="004A25DF" w:rsidRPr="004A25DF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4A25DF">
        <w:rPr>
          <w:rFonts w:ascii="Calibri" w:hAnsi="Calibri" w:cs="Times New Roman"/>
          <w:u w:val="single"/>
        </w:rPr>
        <w:t>Do zadań dziekana należy w szczególności:</w:t>
      </w:r>
    </w:p>
    <w:p w14:paraId="7EAFBF64" w14:textId="77777777"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wprowadzenie zarządzeniem i wdrażanie Wydziałowego Systemu Zapewnienia Jakości Kształcenia,</w:t>
      </w:r>
    </w:p>
    <w:p w14:paraId="374E538B" w14:textId="77777777"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nadzorowanie terminowej realizacji zadań związanych </w:t>
      </w:r>
      <w:r>
        <w:rPr>
          <w:rFonts w:asciiTheme="minorHAnsi" w:hAnsiTheme="minorHAnsi"/>
        </w:rPr>
        <w:t>z oceną jakości kształcenia</w:t>
      </w:r>
      <w:r w:rsidRPr="00AA0D62">
        <w:rPr>
          <w:rFonts w:asciiTheme="minorHAnsi" w:hAnsiTheme="minorHAnsi"/>
        </w:rPr>
        <w:t>,</w:t>
      </w:r>
    </w:p>
    <w:p w14:paraId="52E7CAD8" w14:textId="77777777" w:rsidR="004A25DF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koordynacja działań jednostek organizacyjnych wydziału w procesie oceny osiąganych efektów uczenia się,</w:t>
      </w:r>
    </w:p>
    <w:p w14:paraId="215DA806" w14:textId="77777777"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>prze</w:t>
      </w:r>
      <w:r w:rsidR="00F620FA">
        <w:rPr>
          <w:rFonts w:asciiTheme="minorHAnsi" w:hAnsiTheme="minorHAnsi"/>
        </w:rPr>
        <w:t>dstawianie pracownikom wydziału</w:t>
      </w:r>
      <w:r w:rsidRPr="00951EA5">
        <w:rPr>
          <w:rFonts w:asciiTheme="minorHAnsi" w:hAnsiTheme="minorHAnsi"/>
        </w:rPr>
        <w:t xml:space="preserve"> wniosków Kierunkowych Komisji ds. Oceny Efektów Uczenia się, </w:t>
      </w:r>
      <w:r>
        <w:rPr>
          <w:rFonts w:asciiTheme="minorHAnsi" w:hAnsiTheme="minorHAnsi"/>
        </w:rPr>
        <w:t>Kierunkowych Rad Programowych</w:t>
      </w:r>
      <w:r w:rsidRPr="00951EA5">
        <w:rPr>
          <w:rFonts w:asciiTheme="minorHAnsi" w:hAnsiTheme="minorHAnsi"/>
        </w:rPr>
        <w:t xml:space="preserve"> </w:t>
      </w:r>
      <w:r w:rsidR="00F620FA">
        <w:rPr>
          <w:rFonts w:asciiTheme="minorHAnsi" w:hAnsiTheme="minorHAnsi"/>
        </w:rPr>
        <w:t>oraz</w:t>
      </w:r>
      <w:r w:rsidRPr="00951EA5">
        <w:rPr>
          <w:rFonts w:asciiTheme="minorHAnsi" w:hAnsiTheme="minorHAnsi"/>
        </w:rPr>
        <w:t xml:space="preserve"> </w:t>
      </w:r>
      <w:r w:rsidR="00F620FA" w:rsidRPr="00F620FA">
        <w:rPr>
          <w:rFonts w:asciiTheme="minorHAnsi" w:hAnsiTheme="minorHAnsi"/>
        </w:rPr>
        <w:t xml:space="preserve">Wydziałowego </w:t>
      </w:r>
      <w:r w:rsidR="00F620FA" w:rsidRPr="00F620FA">
        <w:rPr>
          <w:rFonts w:asciiTheme="minorHAnsi" w:hAnsiTheme="minorHAnsi"/>
        </w:rPr>
        <w:lastRenderedPageBreak/>
        <w:t>Pełnomocnik</w:t>
      </w:r>
      <w:r w:rsidR="00F620FA">
        <w:rPr>
          <w:rFonts w:asciiTheme="minorHAnsi" w:hAnsiTheme="minorHAnsi"/>
        </w:rPr>
        <w:t>a</w:t>
      </w:r>
      <w:r w:rsidR="00F620FA" w:rsidRPr="00F620FA">
        <w:rPr>
          <w:rFonts w:asciiTheme="minorHAnsi" w:hAnsiTheme="minorHAnsi"/>
        </w:rPr>
        <w:t xml:space="preserve"> ds. Jakości Kształcenia</w:t>
      </w:r>
      <w:r w:rsidR="00F620FA" w:rsidRPr="00951EA5">
        <w:rPr>
          <w:rFonts w:asciiTheme="minorHAnsi" w:hAnsiTheme="minorHAnsi"/>
        </w:rPr>
        <w:t xml:space="preserve"> </w:t>
      </w:r>
      <w:r w:rsidRPr="00951EA5">
        <w:rPr>
          <w:rFonts w:asciiTheme="minorHAnsi" w:hAnsiTheme="minorHAnsi"/>
        </w:rPr>
        <w:t>dotyczących oceny realizacji programu studiów</w:t>
      </w:r>
      <w:r w:rsidR="00EE1F84">
        <w:rPr>
          <w:rFonts w:asciiTheme="minorHAnsi" w:hAnsiTheme="minorHAnsi"/>
        </w:rPr>
        <w:t xml:space="preserve"> dla danego kierunku, poziomu i </w:t>
      </w:r>
      <w:r w:rsidRPr="00951EA5">
        <w:rPr>
          <w:rFonts w:asciiTheme="minorHAnsi" w:hAnsiTheme="minorHAnsi"/>
        </w:rPr>
        <w:t xml:space="preserve">profilu, </w:t>
      </w:r>
    </w:p>
    <w:p w14:paraId="2103A2B5" w14:textId="77777777"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 xml:space="preserve">analiza i ocena poziomu naukowego jednostki i prowadzonych badań naukowych, </w:t>
      </w:r>
    </w:p>
    <w:p w14:paraId="2385B9E5" w14:textId="77777777"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>informowanie i szkolenie pracowników wydział</w:t>
      </w:r>
      <w:r w:rsidR="00EE1F84">
        <w:rPr>
          <w:rFonts w:asciiTheme="minorHAnsi" w:hAnsiTheme="minorHAnsi"/>
        </w:rPr>
        <w:t>u w zakresie procedur ujętych w </w:t>
      </w:r>
      <w:r w:rsidRPr="00951EA5">
        <w:rPr>
          <w:rFonts w:asciiTheme="minorHAnsi" w:hAnsiTheme="minorHAnsi"/>
        </w:rPr>
        <w:t xml:space="preserve">Uczelnianym i Wydziałowym Systemie Zapewnienia Jakości Kształcenia, </w:t>
      </w:r>
    </w:p>
    <w:p w14:paraId="5C394C3F" w14:textId="77777777"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 xml:space="preserve">tworzenie warunków do rozwoju kompetencji i umiejętności dydaktycznych kadry naukowej, </w:t>
      </w:r>
    </w:p>
    <w:p w14:paraId="1D2F06B9" w14:textId="77777777"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 xml:space="preserve">inicjowanie i prowadzenie współpracy z pracodawcami i innymi interesariuszami zewnętrznymi, </w:t>
      </w:r>
    </w:p>
    <w:p w14:paraId="3021A805" w14:textId="77777777"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>wdrażanie zaleceń Rektora i Senatu w zakre</w:t>
      </w:r>
      <w:r w:rsidR="00EE1F84">
        <w:rPr>
          <w:rFonts w:asciiTheme="minorHAnsi" w:hAnsiTheme="minorHAnsi"/>
        </w:rPr>
        <w:t>sie polityki jakości wydziału i </w:t>
      </w:r>
      <w:r w:rsidRPr="00951EA5">
        <w:rPr>
          <w:rFonts w:asciiTheme="minorHAnsi" w:hAnsiTheme="minorHAnsi"/>
        </w:rPr>
        <w:t xml:space="preserve">funkcjonowania Wydziałowego Systemu Zapewnienia Jakości Kształcenia. </w:t>
      </w:r>
    </w:p>
    <w:p w14:paraId="1637A63B" w14:textId="77777777" w:rsidR="004A25DF" w:rsidRDefault="004A25DF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14:paraId="6FF0D3D0" w14:textId="77777777" w:rsidR="004A25DF" w:rsidRPr="004A25DF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4A25DF">
        <w:rPr>
          <w:rFonts w:asciiTheme="minorHAnsi" w:hAnsiTheme="minorHAnsi"/>
          <w:u w:val="single"/>
        </w:rPr>
        <w:t>Do zadań kierowników katedr należy:</w:t>
      </w:r>
    </w:p>
    <w:p w14:paraId="04FABD1D" w14:textId="77777777" w:rsidR="004A25DF" w:rsidRPr="00EA0AC7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="Calibri" w:hAnsi="Calibri"/>
        </w:rPr>
      </w:pPr>
      <w:r w:rsidRPr="00EA0AC7">
        <w:rPr>
          <w:rFonts w:ascii="Calibri" w:hAnsi="Calibri"/>
        </w:rPr>
        <w:t>p</w:t>
      </w:r>
      <w:r w:rsidRPr="00EA0AC7">
        <w:rPr>
          <w:rFonts w:asciiTheme="minorHAnsi" w:hAnsiTheme="minorHAnsi"/>
        </w:rPr>
        <w:t>lanowanie i</w:t>
      </w:r>
      <w:r w:rsidRPr="00EA0AC7">
        <w:rPr>
          <w:rFonts w:ascii="Calibri" w:hAnsi="Calibri"/>
        </w:rPr>
        <w:t xml:space="preserve"> organizowanie </w:t>
      </w:r>
      <w:r w:rsidRPr="00EA0AC7">
        <w:rPr>
          <w:rFonts w:asciiTheme="minorHAnsi" w:hAnsiTheme="minorHAnsi"/>
        </w:rPr>
        <w:t>oraz</w:t>
      </w:r>
      <w:r w:rsidRPr="00EA0AC7">
        <w:rPr>
          <w:rFonts w:ascii="Calibri" w:hAnsi="Calibri"/>
        </w:rPr>
        <w:t xml:space="preserve"> bezpośredni nadzór nad działalnością dydaktyczną</w:t>
      </w:r>
      <w:r>
        <w:rPr>
          <w:rFonts w:asciiTheme="minorHAnsi" w:hAnsiTheme="minorHAnsi"/>
        </w:rPr>
        <w:t xml:space="preserve"> i </w:t>
      </w:r>
      <w:r w:rsidRPr="00EA0AC7">
        <w:rPr>
          <w:rFonts w:asciiTheme="minorHAnsi" w:hAnsiTheme="minorHAnsi"/>
        </w:rPr>
        <w:t>badawczą</w:t>
      </w:r>
      <w:r>
        <w:rPr>
          <w:rFonts w:asciiTheme="minorHAnsi" w:hAnsiTheme="minorHAnsi"/>
        </w:rPr>
        <w:t xml:space="preserve"> prowadzoną w katedrze</w:t>
      </w:r>
      <w:r w:rsidRPr="00EA0AC7">
        <w:rPr>
          <w:rFonts w:ascii="Calibri" w:hAnsi="Calibri"/>
        </w:rPr>
        <w:t>,</w:t>
      </w:r>
    </w:p>
    <w:p w14:paraId="2235C067" w14:textId="77777777" w:rsidR="004A25DF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="Calibri" w:hAnsi="Calibri"/>
        </w:rPr>
        <w:t>przeprowadzanie hospitacji zajęć dydaktycznych pracowników,</w:t>
      </w:r>
    </w:p>
    <w:p w14:paraId="0322F21C" w14:textId="77777777" w:rsidR="004A25DF" w:rsidRPr="00EA0AC7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Theme="minorHAnsi" w:hAnsiTheme="minorHAnsi"/>
        </w:rPr>
        <w:t>informowanie pracowników o ocenach uzyskanych w badaniach ankietowych dotyczących oceny zajęć dydaktycznych</w:t>
      </w:r>
      <w:r>
        <w:rPr>
          <w:rFonts w:asciiTheme="minorHAnsi" w:hAnsiTheme="minorHAnsi"/>
        </w:rPr>
        <w:t>,</w:t>
      </w:r>
    </w:p>
    <w:p w14:paraId="6EAEC29C" w14:textId="77777777" w:rsidR="004A25DF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Theme="minorHAnsi" w:hAnsiTheme="minorHAnsi"/>
        </w:rPr>
        <w:t xml:space="preserve">ocena działalności naukowej, dydaktycznej i organizacyjnej pracowników </w:t>
      </w:r>
      <w:r w:rsidR="00EF562A">
        <w:rPr>
          <w:rFonts w:asciiTheme="minorHAnsi" w:hAnsiTheme="minorHAnsi"/>
        </w:rPr>
        <w:t>katedry,</w:t>
      </w:r>
    </w:p>
    <w:p w14:paraId="416CBB7B" w14:textId="77777777" w:rsidR="00EF562A" w:rsidRPr="001362AC" w:rsidRDefault="001362AC" w:rsidP="001A45CD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1362AC">
        <w:rPr>
          <w:rFonts w:asciiTheme="minorHAnsi" w:hAnsiTheme="minorHAnsi"/>
        </w:rPr>
        <w:t>organizowanie zebrań</w:t>
      </w:r>
      <w:r w:rsidR="00EF562A" w:rsidRPr="001362AC">
        <w:rPr>
          <w:rFonts w:asciiTheme="minorHAnsi" w:hAnsiTheme="minorHAnsi"/>
        </w:rPr>
        <w:t xml:space="preserve">  poświęcon</w:t>
      </w:r>
      <w:r w:rsidRPr="001362AC">
        <w:rPr>
          <w:rFonts w:asciiTheme="minorHAnsi" w:hAnsiTheme="minorHAnsi"/>
        </w:rPr>
        <w:t>ych</w:t>
      </w:r>
      <w:r w:rsidR="00F52CC4">
        <w:rPr>
          <w:rFonts w:asciiTheme="minorHAnsi" w:hAnsiTheme="minorHAnsi"/>
        </w:rPr>
        <w:t xml:space="preserve"> realizacji programów studiów,</w:t>
      </w:r>
    </w:p>
    <w:p w14:paraId="03614251" w14:textId="77777777" w:rsidR="001A45CD" w:rsidRPr="001A45CD" w:rsidRDefault="001A45CD" w:rsidP="001A45CD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1A45CD">
        <w:rPr>
          <w:rFonts w:asciiTheme="minorHAnsi" w:hAnsiTheme="minorHAnsi"/>
        </w:rPr>
        <w:t>ocena jakości prac dyplomowych prowadzonych przez pracowników katedry.</w:t>
      </w:r>
    </w:p>
    <w:p w14:paraId="4539CEBB" w14:textId="77777777" w:rsidR="001A45CD" w:rsidRDefault="001A45CD" w:rsidP="004A25DF">
      <w:pPr>
        <w:spacing w:line="360" w:lineRule="auto"/>
        <w:jc w:val="both"/>
        <w:rPr>
          <w:rFonts w:asciiTheme="minorHAnsi" w:hAnsiTheme="minorHAnsi"/>
          <w:u w:val="single"/>
        </w:rPr>
      </w:pPr>
    </w:p>
    <w:p w14:paraId="55BCA357" w14:textId="77777777" w:rsidR="004A25DF" w:rsidRPr="004A25DF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4A25DF">
        <w:rPr>
          <w:rFonts w:asciiTheme="minorHAnsi" w:hAnsiTheme="minorHAnsi"/>
          <w:u w:val="single"/>
        </w:rPr>
        <w:t>Do zadań Wydziałowego Pełnomocnika ds. Jakości Kształcenia należy:</w:t>
      </w:r>
    </w:p>
    <w:p w14:paraId="40D31E6A" w14:textId="77777777"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kierowanie pracami Wydziałowego Zespołu ds. Jakości Kształcenia,  </w:t>
      </w:r>
    </w:p>
    <w:p w14:paraId="7E42B23A" w14:textId="77777777"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monitorowanie zakresu i aktualności publikowanych informacji dotyczących procesu dydaktycznego i jakości kształcenia na wydziale,  </w:t>
      </w:r>
    </w:p>
    <w:p w14:paraId="5FBC6696" w14:textId="77777777"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inicjowanie działań mających na celu podnoszenie </w:t>
      </w:r>
      <w:r w:rsidR="00EE1F84">
        <w:rPr>
          <w:rFonts w:asciiTheme="minorHAnsi" w:hAnsiTheme="minorHAnsi"/>
        </w:rPr>
        <w:t xml:space="preserve">poziomu </w:t>
      </w:r>
      <w:r w:rsidRPr="00AA0D62">
        <w:rPr>
          <w:rFonts w:asciiTheme="minorHAnsi" w:hAnsiTheme="minorHAnsi"/>
        </w:rPr>
        <w:t>jakości kształcenia na wydziale,</w:t>
      </w:r>
    </w:p>
    <w:p w14:paraId="59B86AB9" w14:textId="77777777" w:rsidR="004A25DF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337F94">
        <w:rPr>
          <w:rFonts w:asciiTheme="minorHAnsi" w:hAnsiTheme="minorHAnsi"/>
        </w:rPr>
        <w:t>opiniowanie projektów programów studiów i zasad studiowania oraz proponowanych w nich zmian.</w:t>
      </w:r>
    </w:p>
    <w:p w14:paraId="12E31A12" w14:textId="77777777" w:rsidR="004A25DF" w:rsidRPr="00871AB8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sporządza</w:t>
      </w:r>
      <w:r>
        <w:rPr>
          <w:rFonts w:asciiTheme="minorHAnsi" w:hAnsiTheme="minorHAnsi"/>
        </w:rPr>
        <w:t>nie sprawozdania</w:t>
      </w:r>
      <w:r w:rsidRPr="00AA0D62">
        <w:rPr>
          <w:rFonts w:asciiTheme="minorHAnsi" w:hAnsiTheme="minorHAnsi"/>
        </w:rPr>
        <w:t xml:space="preserve"> z prac </w:t>
      </w:r>
      <w:r w:rsidR="002475B8" w:rsidRPr="00AA0D62">
        <w:rPr>
          <w:rFonts w:asciiTheme="minorHAnsi" w:hAnsiTheme="minorHAnsi"/>
        </w:rPr>
        <w:t xml:space="preserve">Wydziałowego Zespołu ds. Jakości Kształcenia </w:t>
      </w:r>
      <w:r w:rsidR="002475B8">
        <w:rPr>
          <w:rFonts w:asciiTheme="minorHAnsi" w:hAnsiTheme="minorHAnsi"/>
        </w:rPr>
        <w:t>w </w:t>
      </w:r>
      <w:r w:rsidRPr="00AA0D62">
        <w:rPr>
          <w:rFonts w:asciiTheme="minorHAnsi" w:hAnsiTheme="minorHAnsi"/>
        </w:rPr>
        <w:t>każdym roku akademickim oraz przedstawia</w:t>
      </w:r>
      <w:r>
        <w:rPr>
          <w:rFonts w:asciiTheme="minorHAnsi" w:hAnsiTheme="minorHAnsi"/>
        </w:rPr>
        <w:t>nie go d</w:t>
      </w:r>
      <w:r w:rsidRPr="00AA0D62">
        <w:rPr>
          <w:rFonts w:asciiTheme="minorHAnsi" w:hAnsiTheme="minorHAnsi"/>
        </w:rPr>
        <w:t>ziek</w:t>
      </w:r>
      <w:r>
        <w:rPr>
          <w:rFonts w:asciiTheme="minorHAnsi" w:hAnsiTheme="minorHAnsi"/>
        </w:rPr>
        <w:t xml:space="preserve">anowi </w:t>
      </w:r>
      <w:r w:rsidRPr="00AA0D62">
        <w:rPr>
          <w:rFonts w:asciiTheme="minorHAnsi" w:hAnsiTheme="minorHAnsi"/>
        </w:rPr>
        <w:t xml:space="preserve">w terminie do dnia </w:t>
      </w:r>
      <w:r w:rsidR="00B02491" w:rsidRPr="00B22375">
        <w:rPr>
          <w:rFonts w:asciiTheme="minorHAnsi" w:hAnsiTheme="minorHAnsi"/>
          <w:color w:val="000000" w:themeColor="text1"/>
        </w:rPr>
        <w:lastRenderedPageBreak/>
        <w:t>15</w:t>
      </w:r>
      <w:r w:rsidRPr="00B22375">
        <w:rPr>
          <w:rFonts w:asciiTheme="minorHAnsi" w:hAnsiTheme="minorHAnsi"/>
          <w:color w:val="000000" w:themeColor="text1"/>
        </w:rPr>
        <w:t xml:space="preserve"> </w:t>
      </w:r>
      <w:r w:rsidR="00B02491" w:rsidRPr="00B22375">
        <w:rPr>
          <w:rFonts w:asciiTheme="minorHAnsi" w:hAnsiTheme="minorHAnsi"/>
          <w:color w:val="000000" w:themeColor="text1"/>
        </w:rPr>
        <w:t>listopada</w:t>
      </w:r>
      <w:r w:rsidRPr="00B22375">
        <w:rPr>
          <w:rFonts w:asciiTheme="minorHAnsi" w:hAnsiTheme="minorHAnsi"/>
          <w:color w:val="000000" w:themeColor="text1"/>
        </w:rPr>
        <w:t>.</w:t>
      </w:r>
    </w:p>
    <w:p w14:paraId="2D6BD65E" w14:textId="77777777" w:rsidR="00871AB8" w:rsidRPr="00337F94" w:rsidRDefault="00871AB8" w:rsidP="00871AB8">
      <w:pPr>
        <w:pStyle w:val="Styl2"/>
        <w:spacing w:line="360" w:lineRule="auto"/>
        <w:ind w:left="360" w:firstLine="0"/>
        <w:contextualSpacing/>
        <w:rPr>
          <w:rFonts w:asciiTheme="minorHAnsi" w:hAnsiTheme="minorHAnsi"/>
        </w:rPr>
      </w:pPr>
    </w:p>
    <w:p w14:paraId="1D0BA5F9" w14:textId="77777777" w:rsidR="004A25DF" w:rsidRPr="004A25DF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4A25DF">
        <w:rPr>
          <w:rFonts w:ascii="Calibri" w:hAnsi="Calibri" w:cs="Times New Roman"/>
          <w:u w:val="single"/>
        </w:rPr>
        <w:t xml:space="preserve">Do zadań </w:t>
      </w:r>
      <w:r w:rsidRPr="004A25DF">
        <w:rPr>
          <w:rFonts w:asciiTheme="minorHAnsi" w:hAnsiTheme="minorHAnsi"/>
          <w:u w:val="single"/>
        </w:rPr>
        <w:t xml:space="preserve">Wydziałowego </w:t>
      </w:r>
      <w:r w:rsidRPr="004A25DF">
        <w:rPr>
          <w:rFonts w:ascii="Calibri" w:hAnsi="Calibri" w:cs="Times New Roman"/>
          <w:u w:val="single"/>
        </w:rPr>
        <w:t xml:space="preserve">Zespołu ds. </w:t>
      </w:r>
      <w:r w:rsidRPr="004A25DF">
        <w:rPr>
          <w:rFonts w:asciiTheme="minorHAnsi" w:hAnsiTheme="minorHAnsi"/>
          <w:u w:val="single"/>
        </w:rPr>
        <w:t>Jakości Kształcenia</w:t>
      </w:r>
      <w:r w:rsidRPr="004A25DF">
        <w:rPr>
          <w:rFonts w:ascii="Calibri" w:hAnsi="Calibri" w:cs="Times New Roman"/>
          <w:u w:val="single"/>
        </w:rPr>
        <w:t xml:space="preserve"> należą w szczególności następujące </w:t>
      </w:r>
      <w:r w:rsidRPr="004A25DF">
        <w:rPr>
          <w:rFonts w:ascii="Calibri" w:hAnsi="Calibri" w:cs="Times New Roman"/>
          <w:color w:val="auto"/>
          <w:u w:val="single"/>
        </w:rPr>
        <w:t>działania</w:t>
      </w:r>
      <w:r w:rsidRPr="004A25DF">
        <w:rPr>
          <w:rFonts w:ascii="Calibri" w:hAnsi="Calibri" w:cs="Times New Roman"/>
          <w:u w:val="single"/>
        </w:rPr>
        <w:t>:</w:t>
      </w:r>
    </w:p>
    <w:p w14:paraId="62EB026B" w14:textId="77777777"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opracowanie i modyfikacja Wydziałowego Systemu Zapewnienia Jakości Kształcenia, z u</w:t>
      </w:r>
      <w:r>
        <w:rPr>
          <w:rFonts w:asciiTheme="minorHAnsi" w:hAnsiTheme="minorHAnsi"/>
        </w:rPr>
        <w:t>względnieniem polityki jakości w</w:t>
      </w:r>
      <w:r w:rsidRPr="00AA0D62">
        <w:rPr>
          <w:rFonts w:asciiTheme="minorHAnsi" w:hAnsiTheme="minorHAnsi"/>
        </w:rPr>
        <w:t xml:space="preserve">ydziału, jego misji i strategii w zakresie kształcenia, </w:t>
      </w:r>
    </w:p>
    <w:p w14:paraId="6CC8AF37" w14:textId="77777777"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wdrażanie uczelnianych procedur w zakresie jakości kształcenia, </w:t>
      </w:r>
    </w:p>
    <w:p w14:paraId="69F6C3D8" w14:textId="77777777"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opraco</w:t>
      </w:r>
      <w:r w:rsidR="00EE1F84">
        <w:rPr>
          <w:rFonts w:asciiTheme="minorHAnsi" w:hAnsiTheme="minorHAnsi"/>
        </w:rPr>
        <w:t>wy</w:t>
      </w:r>
      <w:r w:rsidRPr="00AA0D62">
        <w:rPr>
          <w:rFonts w:asciiTheme="minorHAnsi" w:hAnsiTheme="minorHAnsi"/>
        </w:rPr>
        <w:t>wanie i wdrażanie wydziałowych procedur zapewnienia i doskonalenia jakości kształcenia,</w:t>
      </w:r>
    </w:p>
    <w:p w14:paraId="3AC420D7" w14:textId="77777777"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monitorowanie i ocena mobilności studentów i pracowników wydziału we współpracy z wydziałowym koo</w:t>
      </w:r>
      <w:r>
        <w:rPr>
          <w:rFonts w:asciiTheme="minorHAnsi" w:hAnsiTheme="minorHAnsi"/>
        </w:rPr>
        <w:t>rdynatorem programu Erasmus+</w:t>
      </w:r>
      <w:r w:rsidRPr="00AA0D62">
        <w:rPr>
          <w:rFonts w:asciiTheme="minorHAnsi" w:hAnsiTheme="minorHAnsi"/>
        </w:rPr>
        <w:t xml:space="preserve">, </w:t>
      </w:r>
    </w:p>
    <w:p w14:paraId="112CBD1D" w14:textId="77777777"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monitorowanie warunków realizacji procesu kształcenia, </w:t>
      </w:r>
    </w:p>
    <w:p w14:paraId="7C5FAF50" w14:textId="77777777"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gromadzenie informacji dotyczących funkcjonowania systemu zapewnienia jakości kształcenia na wydziale,</w:t>
      </w:r>
    </w:p>
    <w:p w14:paraId="7DD58F96" w14:textId="77777777" w:rsidR="004A25DF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przedstawianie </w:t>
      </w:r>
      <w:r>
        <w:rPr>
          <w:rFonts w:asciiTheme="minorHAnsi" w:hAnsiTheme="minorHAnsi"/>
        </w:rPr>
        <w:t>dziekan</w:t>
      </w:r>
      <w:r w:rsidRPr="00AA0D62">
        <w:rPr>
          <w:rFonts w:asciiTheme="minorHAnsi" w:hAnsiTheme="minorHAnsi"/>
        </w:rPr>
        <w:t xml:space="preserve">owi wniosków, rekomendacji i zaleceń w zakresie poprawy jakości kształcenia. </w:t>
      </w:r>
    </w:p>
    <w:p w14:paraId="04F273B1" w14:textId="77777777" w:rsidR="00063CAD" w:rsidRPr="00AA0D62" w:rsidRDefault="00063CAD" w:rsidP="00063CAD">
      <w:pPr>
        <w:pStyle w:val="Styl2"/>
        <w:spacing w:line="360" w:lineRule="auto"/>
        <w:ind w:left="360" w:firstLine="0"/>
        <w:contextualSpacing/>
        <w:rPr>
          <w:rFonts w:asciiTheme="minorHAnsi" w:hAnsiTheme="minorHAnsi"/>
        </w:rPr>
      </w:pPr>
    </w:p>
    <w:p w14:paraId="644D0D10" w14:textId="77777777" w:rsidR="004A25DF" w:rsidRPr="00BC2628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BC2628">
        <w:rPr>
          <w:rFonts w:asciiTheme="minorHAnsi" w:hAnsiTheme="minorHAnsi"/>
          <w:u w:val="single"/>
        </w:rPr>
        <w:t>Do zadań Kierunkowych Komisji ds. Oceny Efektów Uczenia się należy:</w:t>
      </w:r>
    </w:p>
    <w:p w14:paraId="7AFB0EC1" w14:textId="77777777" w:rsidR="004A25DF" w:rsidRPr="00AA0D62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ocena rezultatów programów studiów, w tym w szczególności: </w:t>
      </w:r>
    </w:p>
    <w:p w14:paraId="0C71EA31" w14:textId="77777777" w:rsidR="004A25DF" w:rsidRPr="00AA0D62" w:rsidRDefault="004A25DF" w:rsidP="004A25DF">
      <w:pPr>
        <w:pStyle w:val="Styl2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analiza realizacji celów programu studiów oraz wyników nauczania na podstawie ewaluacji prowadzonej przez nauczycieli akademickich w odniesieniu do przedmiotów, których nauczają,</w:t>
      </w:r>
    </w:p>
    <w:p w14:paraId="093218D2" w14:textId="77777777" w:rsidR="004A25DF" w:rsidRPr="00AA0D62" w:rsidRDefault="004A25DF" w:rsidP="004A25DF">
      <w:pPr>
        <w:pStyle w:val="Styl2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badanie jakości prac dyplomowych i ich zgodności z celami programów studiów i zamierzonymi efektami uczenia się,</w:t>
      </w:r>
    </w:p>
    <w:p w14:paraId="61EEDA8C" w14:textId="77777777" w:rsidR="004A25DF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ocena zgodności zakładanych efektów uczenia się z potrzebami rynku pracy, </w:t>
      </w:r>
      <w:r w:rsidRPr="00AA0D62">
        <w:rPr>
          <w:rFonts w:asciiTheme="minorHAnsi" w:hAnsiTheme="minorHAnsi"/>
        </w:rPr>
        <w:br/>
        <w:t xml:space="preserve">w oparciu o opinie interesariuszy/pracodawców biorących udział przy tworzeniu programu, zatrudniających praktykantów i absolwentów </w:t>
      </w:r>
      <w:r w:rsidR="00D50778">
        <w:rPr>
          <w:rFonts w:ascii="Calibri" w:eastAsia="SimSun" w:hAnsi="Calibri" w:cs="Times New Roman"/>
          <w:lang w:eastAsia="en-US"/>
        </w:rPr>
        <w:t>Uniwersytetu Radomskiego im. Kazimierza Pułaskiego</w:t>
      </w:r>
      <w:r w:rsidRPr="00AA0D62">
        <w:rPr>
          <w:rFonts w:asciiTheme="minorHAnsi" w:hAnsiTheme="minorHAnsi"/>
        </w:rPr>
        <w:t>. Przy realizacji tego</w:t>
      </w:r>
      <w:r w:rsidR="00D50778">
        <w:rPr>
          <w:rFonts w:asciiTheme="minorHAnsi" w:hAnsiTheme="minorHAnsi"/>
        </w:rPr>
        <w:t xml:space="preserve"> zadania Komisja współpracuje z </w:t>
      </w:r>
      <w:r w:rsidRPr="00AA0D62">
        <w:rPr>
          <w:rFonts w:asciiTheme="minorHAnsi" w:hAnsiTheme="minorHAnsi"/>
        </w:rPr>
        <w:t>wydziałowym opiekunem praktyk</w:t>
      </w:r>
      <w:r>
        <w:rPr>
          <w:rFonts w:asciiTheme="minorHAnsi" w:hAnsiTheme="minorHAnsi"/>
        </w:rPr>
        <w:t xml:space="preserve"> studenckich i </w:t>
      </w:r>
      <w:r w:rsidRPr="00AA0D62">
        <w:rPr>
          <w:rFonts w:asciiTheme="minorHAnsi" w:hAnsiTheme="minorHAnsi"/>
        </w:rPr>
        <w:t xml:space="preserve">pracodawcami, </w:t>
      </w:r>
    </w:p>
    <w:p w14:paraId="234317C9" w14:textId="77777777" w:rsidR="004A25DF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opracowywanie i przedstawianie </w:t>
      </w:r>
      <w:r>
        <w:rPr>
          <w:rFonts w:asciiTheme="minorHAnsi" w:hAnsiTheme="minorHAnsi"/>
        </w:rPr>
        <w:t>d</w:t>
      </w:r>
      <w:r w:rsidRPr="00AA0D62">
        <w:rPr>
          <w:rFonts w:asciiTheme="minorHAnsi" w:hAnsiTheme="minorHAnsi"/>
        </w:rPr>
        <w:t xml:space="preserve">ziekanowi oceny rezultatów programów studiów wraz z wnioskami dotyczącymi ich doskonalenia i modyfikacji (corocznie w terminie </w:t>
      </w:r>
      <w:r w:rsidRPr="00AA0D62">
        <w:rPr>
          <w:rFonts w:asciiTheme="minorHAnsi" w:hAnsiTheme="minorHAnsi"/>
        </w:rPr>
        <w:lastRenderedPageBreak/>
        <w:t>do dnia 31 października). Kopie oceny Komisje Kierunkowe udostępniają Wydziałowemu Pełnomo</w:t>
      </w:r>
      <w:r w:rsidR="00423378">
        <w:rPr>
          <w:rFonts w:asciiTheme="minorHAnsi" w:hAnsiTheme="minorHAnsi"/>
        </w:rPr>
        <w:t>cnikowi ds. Jakości Kształcenia.</w:t>
      </w:r>
    </w:p>
    <w:p w14:paraId="5FF43536" w14:textId="77777777" w:rsidR="00423378" w:rsidRDefault="00423378" w:rsidP="004A25DF">
      <w:pPr>
        <w:spacing w:line="360" w:lineRule="auto"/>
        <w:jc w:val="both"/>
        <w:rPr>
          <w:rFonts w:asciiTheme="minorHAnsi" w:hAnsiTheme="minorHAnsi"/>
          <w:u w:val="single"/>
        </w:rPr>
      </w:pPr>
    </w:p>
    <w:p w14:paraId="36AA457D" w14:textId="77777777" w:rsidR="004A25DF" w:rsidRPr="00773D79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773D79">
        <w:rPr>
          <w:rFonts w:asciiTheme="minorHAnsi" w:hAnsiTheme="minorHAnsi"/>
          <w:u w:val="single"/>
        </w:rPr>
        <w:t>Do zadań Kierunkowej Rady Programowej należy:</w:t>
      </w:r>
    </w:p>
    <w:p w14:paraId="3D38A354" w14:textId="77777777" w:rsidR="00815D15" w:rsidRPr="00251F05" w:rsidRDefault="00815D15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 w:rsidRPr="00251F05">
        <w:rPr>
          <w:rFonts w:asciiTheme="minorHAnsi" w:hAnsiTheme="minorHAnsi"/>
        </w:rPr>
        <w:t>przegląd programów studiów,</w:t>
      </w:r>
    </w:p>
    <w:p w14:paraId="40DE9BF7" w14:textId="77777777" w:rsidR="004A25DF" w:rsidRPr="00AA0D62" w:rsidRDefault="004A25DF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przygotowywanie projektów: programów studiów, szczegółowych zasad organizacji kształcenia oraz ich zmian w oparciu o wym</w:t>
      </w:r>
      <w:r w:rsidR="00815D15">
        <w:rPr>
          <w:rFonts w:asciiTheme="minorHAnsi" w:hAnsiTheme="minorHAnsi"/>
        </w:rPr>
        <w:t xml:space="preserve">agania i zalecenia PKA, </w:t>
      </w:r>
      <w:r w:rsidR="00815D15" w:rsidRPr="00F54E97">
        <w:rPr>
          <w:rFonts w:asciiTheme="minorHAnsi" w:hAnsiTheme="minorHAnsi"/>
        </w:rPr>
        <w:t>wnioski</w:t>
      </w:r>
      <w:r w:rsidRPr="00F54E97">
        <w:rPr>
          <w:rFonts w:asciiTheme="minorHAnsi" w:hAnsiTheme="minorHAnsi"/>
        </w:rPr>
        <w:t xml:space="preserve"> Kierunkowych Komisji ds. Oceny Efektów Uczenia się, oraz wni</w:t>
      </w:r>
      <w:r w:rsidR="00815D15" w:rsidRPr="00F54E97">
        <w:rPr>
          <w:rFonts w:asciiTheme="minorHAnsi" w:hAnsiTheme="minorHAnsi"/>
        </w:rPr>
        <w:t>oski</w:t>
      </w:r>
      <w:r w:rsidRPr="00F54E97">
        <w:rPr>
          <w:rFonts w:asciiTheme="minorHAnsi" w:hAnsiTheme="minorHAnsi"/>
        </w:rPr>
        <w:t xml:space="preserve"> z</w:t>
      </w:r>
      <w:r w:rsidRPr="00AA0D62">
        <w:rPr>
          <w:rFonts w:asciiTheme="minorHAnsi" w:hAnsiTheme="minorHAnsi"/>
        </w:rPr>
        <w:t xml:space="preserve"> analizy zgodności zakładanych efektów uczenia się z potrzebami rynku pracy i opinia</w:t>
      </w:r>
      <w:r>
        <w:rPr>
          <w:rFonts w:asciiTheme="minorHAnsi" w:hAnsiTheme="minorHAnsi"/>
        </w:rPr>
        <w:t>mi interesariuszy zewnętrznych,</w:t>
      </w:r>
    </w:p>
    <w:p w14:paraId="37123364" w14:textId="77777777" w:rsidR="004C4B29" w:rsidRPr="004C4B29" w:rsidRDefault="004A25DF" w:rsidP="004C4B29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AA0D62">
        <w:rPr>
          <w:rFonts w:asciiTheme="minorHAnsi" w:hAnsiTheme="minorHAnsi"/>
        </w:rPr>
        <w:t xml:space="preserve">pracowywanie i przedstawianie </w:t>
      </w:r>
      <w:r>
        <w:rPr>
          <w:rFonts w:asciiTheme="minorHAnsi" w:hAnsiTheme="minorHAnsi"/>
        </w:rPr>
        <w:t>d</w:t>
      </w:r>
      <w:r w:rsidRPr="00AA0D62">
        <w:rPr>
          <w:rFonts w:asciiTheme="minorHAnsi" w:hAnsiTheme="minorHAnsi"/>
        </w:rPr>
        <w:t xml:space="preserve">ziekanowi sprawozdania ze swoich </w:t>
      </w:r>
      <w:r>
        <w:rPr>
          <w:rFonts w:asciiTheme="minorHAnsi" w:hAnsiTheme="minorHAnsi"/>
        </w:rPr>
        <w:t>działań</w:t>
      </w:r>
      <w:r w:rsidRPr="00AA0D62">
        <w:rPr>
          <w:rFonts w:asciiTheme="minorHAnsi" w:hAnsiTheme="minorHAnsi"/>
        </w:rPr>
        <w:t>, z</w:t>
      </w:r>
      <w:r>
        <w:rPr>
          <w:rFonts w:asciiTheme="minorHAnsi" w:hAnsiTheme="minorHAnsi"/>
        </w:rPr>
        <w:t> </w:t>
      </w:r>
      <w:r w:rsidRPr="00AA0D62">
        <w:rPr>
          <w:rFonts w:asciiTheme="minorHAnsi" w:hAnsiTheme="minorHAnsi"/>
        </w:rPr>
        <w:t xml:space="preserve">wnioskami dotyczącymi doskonalenia i modyfikacji programów studiów, zasad organizacji studiów </w:t>
      </w:r>
      <w:r>
        <w:rPr>
          <w:rFonts w:asciiTheme="minorHAnsi" w:hAnsiTheme="minorHAnsi"/>
        </w:rPr>
        <w:t>i osiągania efektów uczenia się</w:t>
      </w:r>
      <w:r w:rsidR="004C4B29">
        <w:rPr>
          <w:rFonts w:asciiTheme="minorHAnsi" w:hAnsiTheme="minorHAnsi"/>
        </w:rPr>
        <w:t xml:space="preserve"> </w:t>
      </w:r>
      <w:r w:rsidR="004C4B29" w:rsidRPr="004C4B29">
        <w:rPr>
          <w:rFonts w:asciiTheme="minorHAnsi" w:hAnsiTheme="minorHAnsi"/>
        </w:rPr>
        <w:t>(</w:t>
      </w:r>
      <w:r w:rsidR="002475B8">
        <w:rPr>
          <w:rFonts w:asciiTheme="minorHAnsi" w:hAnsiTheme="minorHAnsi"/>
        </w:rPr>
        <w:t>corocznie w terminie do dnia 31 </w:t>
      </w:r>
      <w:r w:rsidR="004C4B29" w:rsidRPr="004C4B29">
        <w:rPr>
          <w:rFonts w:asciiTheme="minorHAnsi" w:hAnsiTheme="minorHAnsi"/>
        </w:rPr>
        <w:t xml:space="preserve">października). </w:t>
      </w:r>
    </w:p>
    <w:p w14:paraId="504A42F1" w14:textId="77777777" w:rsidR="004A25DF" w:rsidRDefault="004A25DF" w:rsidP="004A25DF">
      <w:pPr>
        <w:tabs>
          <w:tab w:val="left" w:pos="1306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14:paraId="4BF6F98E" w14:textId="77777777" w:rsidR="00AF015A" w:rsidRDefault="00AF015A" w:rsidP="00AF015A">
      <w:pPr>
        <w:spacing w:line="360" w:lineRule="auto"/>
        <w:jc w:val="both"/>
        <w:rPr>
          <w:rFonts w:asciiTheme="minorHAnsi" w:hAnsiTheme="minorHAnsi"/>
          <w:color w:val="auto"/>
          <w:u w:val="single"/>
        </w:rPr>
      </w:pPr>
      <w:r w:rsidRPr="008511FB">
        <w:rPr>
          <w:rFonts w:asciiTheme="minorHAnsi" w:hAnsiTheme="minorHAnsi"/>
          <w:color w:val="auto"/>
          <w:u w:val="single"/>
        </w:rPr>
        <w:t xml:space="preserve">Do zadań </w:t>
      </w:r>
      <w:r w:rsidRPr="00AF015A">
        <w:rPr>
          <w:rFonts w:asciiTheme="minorHAnsi" w:hAnsiTheme="minorHAnsi"/>
          <w:color w:val="auto"/>
          <w:u w:val="single"/>
        </w:rPr>
        <w:t>Opiekun</w:t>
      </w:r>
      <w:r w:rsidR="00F52CC4">
        <w:rPr>
          <w:rFonts w:asciiTheme="minorHAnsi" w:hAnsiTheme="minorHAnsi"/>
          <w:color w:val="auto"/>
          <w:u w:val="single"/>
        </w:rPr>
        <w:t>ów</w:t>
      </w:r>
      <w:r w:rsidRPr="00AF015A">
        <w:rPr>
          <w:rFonts w:asciiTheme="minorHAnsi" w:hAnsiTheme="minorHAnsi"/>
          <w:color w:val="auto"/>
          <w:u w:val="single"/>
        </w:rPr>
        <w:t xml:space="preserve"> Studenckich Praktyk Zawodowych </w:t>
      </w:r>
      <w:r w:rsidRPr="008511FB">
        <w:rPr>
          <w:rFonts w:asciiTheme="minorHAnsi" w:hAnsiTheme="minorHAnsi"/>
          <w:color w:val="auto"/>
          <w:u w:val="single"/>
        </w:rPr>
        <w:t>należy:</w:t>
      </w:r>
    </w:p>
    <w:p w14:paraId="5CD0ACE7" w14:textId="77777777" w:rsidR="00AF015A" w:rsidRDefault="00AF015A" w:rsidP="00AF015A">
      <w:pPr>
        <w:pStyle w:val="Styl2"/>
        <w:numPr>
          <w:ilvl w:val="0"/>
          <w:numId w:val="25"/>
        </w:numPr>
        <w:spacing w:line="360" w:lineRule="auto"/>
        <w:contextualSpacing/>
        <w:rPr>
          <w:rFonts w:asciiTheme="minorHAnsi" w:hAnsiTheme="minorHAnsi"/>
        </w:rPr>
      </w:pPr>
      <w:r w:rsidRPr="00AF015A">
        <w:rPr>
          <w:rFonts w:asciiTheme="minorHAnsi" w:hAnsiTheme="minorHAnsi"/>
        </w:rPr>
        <w:t xml:space="preserve">analiza realizacji zakładanych dla praktyk efektów uczenia się i analiza opinii pracodawców, przyjmujących studentów </w:t>
      </w:r>
      <w:r>
        <w:rPr>
          <w:rFonts w:asciiTheme="minorHAnsi" w:hAnsiTheme="minorHAnsi"/>
        </w:rPr>
        <w:t>Wydziału Mechanicznego</w:t>
      </w:r>
      <w:r w:rsidRPr="00AF015A">
        <w:rPr>
          <w:rFonts w:asciiTheme="minorHAnsi" w:hAnsiTheme="minorHAnsi"/>
        </w:rPr>
        <w:t xml:space="preserve"> na praktyki. </w:t>
      </w:r>
    </w:p>
    <w:p w14:paraId="4C85FE79" w14:textId="77777777" w:rsidR="00555B93" w:rsidRDefault="00555B93" w:rsidP="00555B93">
      <w:pPr>
        <w:pStyle w:val="Styl2"/>
        <w:spacing w:line="360" w:lineRule="auto"/>
        <w:ind w:left="360" w:firstLine="0"/>
        <w:contextualSpacing/>
        <w:rPr>
          <w:rFonts w:asciiTheme="minorHAnsi" w:hAnsiTheme="minorHAnsi"/>
        </w:rPr>
      </w:pPr>
    </w:p>
    <w:p w14:paraId="4B8038A8" w14:textId="77777777" w:rsidR="008511FB" w:rsidRDefault="008511FB" w:rsidP="00AF015A">
      <w:pPr>
        <w:spacing w:line="360" w:lineRule="auto"/>
        <w:jc w:val="both"/>
        <w:rPr>
          <w:rFonts w:ascii="Calibri" w:hAnsi="Calibri" w:cs="Times New Roman"/>
          <w:b/>
        </w:rPr>
      </w:pPr>
      <w:r w:rsidRPr="00F52CC4">
        <w:rPr>
          <w:rFonts w:asciiTheme="minorHAnsi" w:hAnsiTheme="minorHAnsi"/>
          <w:color w:val="auto"/>
          <w:u w:val="single"/>
        </w:rPr>
        <w:t xml:space="preserve">Do zadań </w:t>
      </w:r>
      <w:r w:rsidRPr="00F52CC4">
        <w:rPr>
          <w:rFonts w:ascii="Calibri" w:hAnsi="Calibri" w:cs="Times New Roman"/>
          <w:color w:val="auto"/>
          <w:u w:val="single"/>
        </w:rPr>
        <w:t>Wydziałowego Koordynatora Programu Erasmus+ należy:</w:t>
      </w:r>
      <w:r w:rsidRPr="00F52CC4">
        <w:t xml:space="preserve"> </w:t>
      </w:r>
      <w:r>
        <w:t xml:space="preserve"> </w:t>
      </w:r>
    </w:p>
    <w:p w14:paraId="110A5090" w14:textId="77777777" w:rsidR="0030365E" w:rsidRPr="00A03478" w:rsidRDefault="0030365E" w:rsidP="00A03478">
      <w:pPr>
        <w:pStyle w:val="Styl2"/>
        <w:numPr>
          <w:ilvl w:val="0"/>
          <w:numId w:val="23"/>
        </w:numPr>
        <w:spacing w:line="360" w:lineRule="auto"/>
        <w:contextualSpacing/>
        <w:rPr>
          <w:rFonts w:asciiTheme="minorHAnsi" w:hAnsiTheme="minorHAnsi"/>
        </w:rPr>
      </w:pPr>
      <w:r w:rsidRPr="00A03478">
        <w:rPr>
          <w:rFonts w:asciiTheme="minorHAnsi" w:hAnsiTheme="minorHAnsi"/>
        </w:rPr>
        <w:t xml:space="preserve">monitorowanie i ocena mobilności studentów i pracowników wydziału </w:t>
      </w:r>
    </w:p>
    <w:p w14:paraId="53C15B62" w14:textId="77777777" w:rsidR="0068441E" w:rsidRDefault="0068441E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14:paraId="3BDBABD9" w14:textId="77777777" w:rsidR="00B938D7" w:rsidRPr="00A92E1C" w:rsidRDefault="00B938D7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  <w:b/>
        </w:rPr>
        <w:t>PROCEDURY</w:t>
      </w:r>
      <w:r w:rsidR="00187C6C">
        <w:rPr>
          <w:rFonts w:ascii="Calibri" w:hAnsi="Calibri" w:cs="Times New Roman"/>
          <w:b/>
        </w:rPr>
        <w:t xml:space="preserve"> I REGULAMINY</w:t>
      </w:r>
      <w:r w:rsidR="00254D9F">
        <w:rPr>
          <w:rFonts w:ascii="Calibri" w:hAnsi="Calibri" w:cs="Times New Roman"/>
          <w:b/>
        </w:rPr>
        <w:tab/>
      </w:r>
    </w:p>
    <w:p w14:paraId="755C7739" w14:textId="77777777" w:rsidR="00E75092" w:rsidRPr="00A92E1C" w:rsidRDefault="00E75092" w:rsidP="004E514B">
      <w:pPr>
        <w:jc w:val="both"/>
        <w:rPr>
          <w:rFonts w:ascii="Calibri" w:hAnsi="Calibri" w:cs="Times New Roman"/>
        </w:rPr>
      </w:pPr>
    </w:p>
    <w:p w14:paraId="7756CC46" w14:textId="77777777" w:rsidR="00883697" w:rsidRDefault="00883697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7727D3">
        <w:rPr>
          <w:rFonts w:ascii="Calibri" w:hAnsi="Calibri" w:cs="Times New Roman"/>
        </w:rPr>
        <w:t>Procedura badań ankietowych dotyczących ocen</w:t>
      </w:r>
      <w:r w:rsidR="00871AB8">
        <w:rPr>
          <w:rFonts w:ascii="Calibri" w:hAnsi="Calibri" w:cs="Times New Roman"/>
        </w:rPr>
        <w:t>y zajęć dydaktycznych w </w:t>
      </w:r>
      <w:r w:rsidR="00D50778">
        <w:rPr>
          <w:rFonts w:ascii="Calibri" w:eastAsia="SimSun" w:hAnsi="Calibri" w:cs="Times New Roman"/>
          <w:lang w:eastAsia="en-US"/>
        </w:rPr>
        <w:t xml:space="preserve">Uniwersytecie Radomskim im. Kazimierza Pułaskiego </w:t>
      </w:r>
      <w:r w:rsidRPr="00A92E1C">
        <w:rPr>
          <w:rFonts w:ascii="Calibri" w:hAnsi="Calibri" w:cs="Times New Roman"/>
        </w:rPr>
        <w:t>(procedura ogólnouczelniana</w:t>
      </w:r>
      <w:r w:rsidR="00D50778">
        <w:rPr>
          <w:rFonts w:ascii="Calibri" w:hAnsi="Calibri" w:cs="Times New Roman"/>
        </w:rPr>
        <w:t>).</w:t>
      </w:r>
      <w:r w:rsidR="00873775">
        <w:rPr>
          <w:rFonts w:ascii="Calibri" w:hAnsi="Calibri" w:cs="Times New Roman"/>
        </w:rPr>
        <w:t xml:space="preserve"> </w:t>
      </w:r>
      <w:r w:rsidRPr="007727D3">
        <w:rPr>
          <w:rFonts w:ascii="Calibri" w:hAnsi="Calibri" w:cs="Times New Roman"/>
          <w:bCs/>
        </w:rPr>
        <w:t xml:space="preserve">Załącznik </w:t>
      </w:r>
      <w:r>
        <w:rPr>
          <w:rFonts w:ascii="Calibri" w:hAnsi="Calibri" w:cs="Times New Roman"/>
          <w:bCs/>
        </w:rPr>
        <w:t>n</w:t>
      </w:r>
      <w:r w:rsidRPr="007727D3">
        <w:rPr>
          <w:rFonts w:ascii="Calibri" w:hAnsi="Calibri" w:cs="Times New Roman"/>
          <w:bCs/>
        </w:rPr>
        <w:t xml:space="preserve">r </w:t>
      </w:r>
      <w:r>
        <w:rPr>
          <w:rFonts w:ascii="Calibri" w:hAnsi="Calibri" w:cs="Times New Roman"/>
          <w:bCs/>
        </w:rPr>
        <w:t>2</w:t>
      </w:r>
      <w:r w:rsidRPr="007727D3">
        <w:rPr>
          <w:rFonts w:ascii="Calibri" w:hAnsi="Calibri" w:cs="Times New Roman"/>
        </w:rPr>
        <w:t xml:space="preserve"> </w:t>
      </w:r>
      <w:r w:rsidRPr="007727D3">
        <w:rPr>
          <w:rFonts w:ascii="Calibri" w:hAnsi="Calibri" w:cs="Times New Roman"/>
          <w:bCs/>
        </w:rPr>
        <w:t>do Uczelnianego Systemu</w:t>
      </w:r>
      <w:r w:rsidRPr="007727D3">
        <w:rPr>
          <w:rFonts w:ascii="Calibri" w:hAnsi="Calibri" w:cs="Times New Roman"/>
        </w:rPr>
        <w:t xml:space="preserve"> </w:t>
      </w:r>
      <w:r w:rsidRPr="007727D3">
        <w:rPr>
          <w:rFonts w:ascii="Calibri" w:hAnsi="Calibri" w:cs="Times New Roman"/>
          <w:bCs/>
        </w:rPr>
        <w:t>Zapewnienia Jakości Kształcenia</w:t>
      </w:r>
      <w:r>
        <w:rPr>
          <w:rFonts w:ascii="Calibri" w:hAnsi="Calibri" w:cs="Times New Roman"/>
        </w:rPr>
        <w:t>.</w:t>
      </w:r>
    </w:p>
    <w:p w14:paraId="57E7A253" w14:textId="77777777" w:rsidR="007727D3" w:rsidRPr="00335710" w:rsidRDefault="004D522F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335710">
        <w:rPr>
          <w:rFonts w:ascii="Calibri" w:hAnsi="Calibri" w:cs="Times New Roman"/>
        </w:rPr>
        <w:t>Procedura hospitac</w:t>
      </w:r>
      <w:r w:rsidR="001131C4">
        <w:rPr>
          <w:rFonts w:ascii="Calibri" w:hAnsi="Calibri" w:cs="Times New Roman"/>
        </w:rPr>
        <w:t xml:space="preserve">ji zajęć dydaktycznych w </w:t>
      </w:r>
      <w:r w:rsidR="00D50778">
        <w:rPr>
          <w:rFonts w:ascii="Calibri" w:eastAsia="SimSun" w:hAnsi="Calibri" w:cs="Times New Roman"/>
          <w:lang w:eastAsia="en-US"/>
        </w:rPr>
        <w:t xml:space="preserve">Uniwersytecie Radomskim im. Kazimierza Pułaskiego </w:t>
      </w:r>
      <w:r w:rsidRPr="00335710">
        <w:rPr>
          <w:rFonts w:ascii="Calibri" w:hAnsi="Calibri" w:cs="Times New Roman"/>
        </w:rPr>
        <w:t>(procedura ogólnouczelniana</w:t>
      </w:r>
      <w:r w:rsidR="00D50778">
        <w:rPr>
          <w:rFonts w:ascii="Calibri" w:hAnsi="Calibri" w:cs="Times New Roman"/>
        </w:rPr>
        <w:t xml:space="preserve">). </w:t>
      </w:r>
      <w:r w:rsidR="007727D3" w:rsidRPr="00335710">
        <w:rPr>
          <w:rFonts w:ascii="Calibri" w:hAnsi="Calibri" w:cs="Times New Roman"/>
          <w:bCs/>
        </w:rPr>
        <w:t>Załącznik nr 3</w:t>
      </w:r>
      <w:r w:rsidR="007727D3" w:rsidRPr="00335710">
        <w:rPr>
          <w:rFonts w:ascii="Calibri" w:hAnsi="Calibri" w:cs="Times New Roman"/>
        </w:rPr>
        <w:t xml:space="preserve"> </w:t>
      </w:r>
      <w:r w:rsidR="007727D3" w:rsidRPr="00335710">
        <w:rPr>
          <w:rFonts w:ascii="Calibri" w:hAnsi="Calibri" w:cs="Times New Roman"/>
          <w:bCs/>
        </w:rPr>
        <w:t>do Uczelnianego Systemu</w:t>
      </w:r>
      <w:r w:rsidR="007727D3" w:rsidRPr="00335710">
        <w:rPr>
          <w:rFonts w:ascii="Calibri" w:hAnsi="Calibri" w:cs="Times New Roman"/>
        </w:rPr>
        <w:t xml:space="preserve"> </w:t>
      </w:r>
      <w:r w:rsidR="007727D3" w:rsidRPr="00335710">
        <w:rPr>
          <w:rFonts w:ascii="Calibri" w:hAnsi="Calibri" w:cs="Times New Roman"/>
          <w:bCs/>
        </w:rPr>
        <w:t>Zapewnienia Jakości Kształcenia</w:t>
      </w:r>
      <w:r w:rsidR="007727D3" w:rsidRPr="00335710">
        <w:rPr>
          <w:rFonts w:ascii="Calibri" w:hAnsi="Calibri" w:cs="Times New Roman"/>
        </w:rPr>
        <w:t>.</w:t>
      </w:r>
    </w:p>
    <w:p w14:paraId="6C4B1E98" w14:textId="77777777" w:rsidR="004A23B1" w:rsidRPr="00DB609E" w:rsidRDefault="004A23B1" w:rsidP="004A23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DB609E">
        <w:rPr>
          <w:rFonts w:ascii="Calibri" w:hAnsi="Calibri" w:cs="Times New Roman"/>
          <w:color w:val="auto"/>
        </w:rPr>
        <w:lastRenderedPageBreak/>
        <w:t xml:space="preserve">Regulamin pracy Wydziałowego Zespołu ds. Jakości Kształcenia </w:t>
      </w:r>
      <w:r w:rsidR="00D50778">
        <w:rPr>
          <w:rFonts w:ascii="Calibri" w:hAnsi="Calibri" w:cs="Times New Roman"/>
          <w:color w:val="auto"/>
        </w:rPr>
        <w:t>w</w:t>
      </w:r>
      <w:r w:rsidRPr="00DB609E">
        <w:rPr>
          <w:rFonts w:ascii="Calibri" w:hAnsi="Calibri" w:cs="Times New Roman"/>
          <w:color w:val="auto"/>
        </w:rPr>
        <w:t xml:space="preserve"> </w:t>
      </w:r>
      <w:r w:rsidR="00D50778">
        <w:rPr>
          <w:rFonts w:ascii="Calibri" w:eastAsia="SimSun" w:hAnsi="Calibri" w:cs="Times New Roman"/>
          <w:lang w:eastAsia="en-US"/>
        </w:rPr>
        <w:t>Uniwersytecie Radomskim im. Kazimierza Pułaskiego</w:t>
      </w:r>
      <w:r w:rsidRPr="00DB609E">
        <w:rPr>
          <w:rFonts w:ascii="Calibri" w:hAnsi="Calibri" w:cs="Times New Roman"/>
          <w:color w:val="auto"/>
        </w:rPr>
        <w:t xml:space="preserve"> (regulamin ogólnouczelnian</w:t>
      </w:r>
      <w:r w:rsidR="00D50778">
        <w:rPr>
          <w:rFonts w:ascii="Calibri" w:hAnsi="Calibri" w:cs="Times New Roman"/>
          <w:color w:val="auto"/>
        </w:rPr>
        <w:t>y).</w:t>
      </w:r>
      <w:r w:rsidR="00873775">
        <w:rPr>
          <w:rFonts w:ascii="Calibri" w:hAnsi="Calibri" w:cs="Times New Roman"/>
          <w:color w:val="auto"/>
        </w:rPr>
        <w:t xml:space="preserve"> </w:t>
      </w:r>
      <w:r w:rsidRPr="00DB609E">
        <w:rPr>
          <w:rFonts w:ascii="Calibri" w:hAnsi="Calibri" w:cs="Times New Roman"/>
          <w:color w:val="auto"/>
        </w:rPr>
        <w:t>Załącznik nr 1</w:t>
      </w:r>
      <w:r w:rsidR="002E0858">
        <w:rPr>
          <w:rFonts w:ascii="Calibri" w:hAnsi="Calibri" w:cs="Times New Roman"/>
          <w:color w:val="auto"/>
        </w:rPr>
        <w:t>a</w:t>
      </w:r>
      <w:r w:rsidR="00D50778">
        <w:rPr>
          <w:rFonts w:ascii="Calibri" w:hAnsi="Calibri" w:cs="Times New Roman"/>
          <w:color w:val="auto"/>
        </w:rPr>
        <w:t> </w:t>
      </w:r>
      <w:r w:rsidRPr="00DB609E">
        <w:rPr>
          <w:rFonts w:ascii="Calibri" w:hAnsi="Calibri" w:cs="Times New Roman"/>
          <w:color w:val="auto"/>
        </w:rPr>
        <w:t xml:space="preserve">do Uczelnianego Systemu </w:t>
      </w:r>
      <w:r w:rsidR="00D50778">
        <w:rPr>
          <w:rFonts w:ascii="Calibri" w:hAnsi="Calibri" w:cs="Times New Roman"/>
          <w:color w:val="auto"/>
        </w:rPr>
        <w:t>Zapewnienia Jakości Kształcenia</w:t>
      </w:r>
      <w:r w:rsidRPr="00DB609E">
        <w:rPr>
          <w:rFonts w:ascii="Calibri" w:hAnsi="Calibri" w:cs="Times New Roman"/>
          <w:color w:val="auto"/>
        </w:rPr>
        <w:t>.</w:t>
      </w:r>
    </w:p>
    <w:p w14:paraId="18E1A242" w14:textId="77777777" w:rsidR="00CD1D44" w:rsidRPr="00335710" w:rsidRDefault="00CD1D44" w:rsidP="00CD1D44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CD1D44">
        <w:rPr>
          <w:rFonts w:ascii="Calibri" w:hAnsi="Calibri" w:cs="Times New Roman"/>
          <w:color w:val="auto"/>
        </w:rPr>
        <w:t xml:space="preserve">Uczelniany System Oceny Efektów Uczenia się w </w:t>
      </w:r>
      <w:r w:rsidR="00D50778">
        <w:rPr>
          <w:rFonts w:ascii="Calibri" w:eastAsia="SimSun" w:hAnsi="Calibri" w:cs="Times New Roman"/>
          <w:lang w:eastAsia="en-US"/>
        </w:rPr>
        <w:t xml:space="preserve">Uniwersytecie Radomskim im. Kazimierza Pułaskiego </w:t>
      </w:r>
      <w:r>
        <w:rPr>
          <w:rFonts w:ascii="Calibri" w:hAnsi="Calibri" w:cs="Times New Roman"/>
          <w:color w:val="auto"/>
        </w:rPr>
        <w:t>(</w:t>
      </w:r>
      <w:r>
        <w:rPr>
          <w:rFonts w:ascii="Calibri" w:hAnsi="Calibri" w:cs="Times New Roman"/>
        </w:rPr>
        <w:t>system</w:t>
      </w:r>
      <w:r w:rsidRPr="00335710">
        <w:rPr>
          <w:rFonts w:ascii="Calibri" w:hAnsi="Calibri" w:cs="Times New Roman"/>
        </w:rPr>
        <w:t xml:space="preserve"> ogólnouczelnian</w:t>
      </w:r>
      <w:r>
        <w:rPr>
          <w:rFonts w:ascii="Calibri" w:hAnsi="Calibri" w:cs="Times New Roman"/>
        </w:rPr>
        <w:t>y</w:t>
      </w:r>
      <w:r w:rsidR="00D50778">
        <w:rPr>
          <w:rFonts w:ascii="Calibri" w:hAnsi="Calibri" w:cs="Times New Roman"/>
        </w:rPr>
        <w:t xml:space="preserve">). </w:t>
      </w:r>
      <w:r w:rsidRPr="00335710">
        <w:rPr>
          <w:rFonts w:ascii="Calibri" w:hAnsi="Calibri" w:cs="Times New Roman"/>
          <w:bCs/>
        </w:rPr>
        <w:t>Załącznik n</w:t>
      </w:r>
      <w:r>
        <w:rPr>
          <w:rFonts w:ascii="Calibri" w:hAnsi="Calibri" w:cs="Times New Roman"/>
          <w:bCs/>
        </w:rPr>
        <w:t>r 4</w:t>
      </w:r>
      <w:r w:rsidRPr="00335710">
        <w:rPr>
          <w:rFonts w:ascii="Calibri" w:hAnsi="Calibri" w:cs="Times New Roman"/>
        </w:rPr>
        <w:t xml:space="preserve"> </w:t>
      </w:r>
      <w:r w:rsidRPr="00335710">
        <w:rPr>
          <w:rFonts w:ascii="Calibri" w:hAnsi="Calibri" w:cs="Times New Roman"/>
          <w:bCs/>
        </w:rPr>
        <w:t>do Uczelnianego Systemu</w:t>
      </w:r>
      <w:r w:rsidRPr="00335710">
        <w:rPr>
          <w:rFonts w:ascii="Calibri" w:hAnsi="Calibri" w:cs="Times New Roman"/>
        </w:rPr>
        <w:t xml:space="preserve"> </w:t>
      </w:r>
      <w:r w:rsidRPr="00335710">
        <w:rPr>
          <w:rFonts w:ascii="Calibri" w:hAnsi="Calibri" w:cs="Times New Roman"/>
          <w:bCs/>
        </w:rPr>
        <w:t>Zapewnienia Jakości Kształcenia</w:t>
      </w:r>
      <w:r>
        <w:rPr>
          <w:rFonts w:ascii="Calibri" w:hAnsi="Calibri" w:cs="Times New Roman"/>
        </w:rPr>
        <w:t>, składający się z następujących procedur:</w:t>
      </w:r>
    </w:p>
    <w:p w14:paraId="231A8D54" w14:textId="77777777" w:rsidR="00CD1D44" w:rsidRPr="00CD1D44" w:rsidRDefault="00CD1D44" w:rsidP="003F7F4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="Times New Roman" w:hAnsiTheme="minorHAnsi" w:cs="Times New Roman"/>
        </w:rPr>
      </w:pPr>
      <w:r w:rsidRPr="00CD1D44">
        <w:rPr>
          <w:rFonts w:asciiTheme="minorHAnsi" w:eastAsia="Times New Roman" w:hAnsiTheme="minorHAnsi" w:cs="Times New Roman"/>
          <w:bCs/>
        </w:rPr>
        <w:t xml:space="preserve">4.1. Procedura analizy realizacji programów studiów: </w:t>
      </w:r>
    </w:p>
    <w:p w14:paraId="4CAC90B4" w14:textId="77777777" w:rsidR="00CD1D44" w:rsidRPr="00CD1D44" w:rsidRDefault="00CD1D44" w:rsidP="003F7F40">
      <w:pPr>
        <w:autoSpaceDE w:val="0"/>
        <w:autoSpaceDN w:val="0"/>
        <w:adjustRightInd w:val="0"/>
        <w:spacing w:line="360" w:lineRule="auto"/>
        <w:ind w:left="1134"/>
        <w:rPr>
          <w:rFonts w:asciiTheme="minorHAnsi" w:eastAsia="Times New Roman" w:hAnsiTheme="minorHAnsi" w:cs="Times New Roman"/>
          <w:bCs/>
        </w:rPr>
      </w:pPr>
      <w:r w:rsidRPr="00CD1D44">
        <w:rPr>
          <w:rFonts w:asciiTheme="minorHAnsi" w:eastAsia="Times New Roman" w:hAnsiTheme="minorHAnsi" w:cs="Times New Roman"/>
          <w:bCs/>
        </w:rPr>
        <w:t>4.1a. Procedura analizy realizacji efektów uczenia się (</w:t>
      </w:r>
      <w:r>
        <w:rPr>
          <w:rFonts w:asciiTheme="minorHAnsi" w:eastAsia="Times New Roman" w:hAnsiTheme="minorHAnsi" w:cs="Times New Roman"/>
          <w:bCs/>
        </w:rPr>
        <w:t>z</w:t>
      </w:r>
      <w:r w:rsidRPr="00CD1D44">
        <w:rPr>
          <w:rFonts w:asciiTheme="minorHAnsi" w:eastAsia="Times New Roman" w:hAnsiTheme="minorHAnsi" w:cs="Times New Roman"/>
          <w:bCs/>
        </w:rPr>
        <w:t>ałącznik nr 4a do Uczelnianego Systemu Oceny Efektów Uczenia się),</w:t>
      </w:r>
    </w:p>
    <w:p w14:paraId="13382448" w14:textId="77777777" w:rsidR="00CD1D44" w:rsidRPr="00CD1D44" w:rsidRDefault="00CD1D44" w:rsidP="003F7F40">
      <w:pPr>
        <w:autoSpaceDE w:val="0"/>
        <w:autoSpaceDN w:val="0"/>
        <w:adjustRightInd w:val="0"/>
        <w:spacing w:line="360" w:lineRule="auto"/>
        <w:ind w:left="1134"/>
        <w:rPr>
          <w:rFonts w:asciiTheme="minorHAnsi" w:eastAsia="Times New Roman" w:hAnsiTheme="minorHAnsi" w:cs="Times New Roman"/>
          <w:bCs/>
        </w:rPr>
      </w:pPr>
      <w:r w:rsidRPr="00CD1D44">
        <w:rPr>
          <w:rFonts w:asciiTheme="minorHAnsi" w:eastAsia="Times New Roman" w:hAnsiTheme="minorHAnsi" w:cs="Times New Roman"/>
          <w:bCs/>
        </w:rPr>
        <w:t>4.1b. Procedura analizy wyników nauczania (</w:t>
      </w:r>
      <w:r>
        <w:rPr>
          <w:rFonts w:asciiTheme="minorHAnsi" w:eastAsia="Times New Roman" w:hAnsiTheme="minorHAnsi" w:cs="Times New Roman"/>
          <w:bCs/>
        </w:rPr>
        <w:t>z</w:t>
      </w:r>
      <w:r w:rsidRPr="00CD1D44">
        <w:rPr>
          <w:rFonts w:asciiTheme="minorHAnsi" w:eastAsia="Times New Roman" w:hAnsiTheme="minorHAnsi" w:cs="Times New Roman"/>
          <w:bCs/>
        </w:rPr>
        <w:t>ałącznik nr 4b do Uczelnianego Systemu Oceny Efektów Uczenia się),</w:t>
      </w:r>
    </w:p>
    <w:p w14:paraId="6BD49E4B" w14:textId="77777777" w:rsidR="00CD1D44" w:rsidRPr="00CD1D44" w:rsidRDefault="00CD1D44" w:rsidP="003F7F40">
      <w:pPr>
        <w:autoSpaceDE w:val="0"/>
        <w:autoSpaceDN w:val="0"/>
        <w:adjustRightInd w:val="0"/>
        <w:spacing w:line="360" w:lineRule="auto"/>
        <w:ind w:left="1134"/>
        <w:rPr>
          <w:rFonts w:asciiTheme="minorHAnsi" w:eastAsia="Times New Roman" w:hAnsiTheme="minorHAnsi" w:cs="Times New Roman"/>
          <w:bCs/>
        </w:rPr>
      </w:pPr>
      <w:r w:rsidRPr="00CD1D44">
        <w:rPr>
          <w:rFonts w:asciiTheme="minorHAnsi" w:eastAsia="Times New Roman" w:hAnsiTheme="minorHAnsi" w:cs="Times New Roman"/>
          <w:bCs/>
        </w:rPr>
        <w:t xml:space="preserve">4.1c. Procedura badania jakości prac dyplomowych i ich adekwatności do programów studiów i zamierzonych efektów uczenia się </w:t>
      </w:r>
      <w:r>
        <w:rPr>
          <w:rFonts w:asciiTheme="minorHAnsi" w:eastAsia="Times New Roman" w:hAnsiTheme="minorHAnsi" w:cs="Times New Roman"/>
          <w:bCs/>
        </w:rPr>
        <w:t>(z</w:t>
      </w:r>
      <w:r w:rsidRPr="00CD1D44">
        <w:rPr>
          <w:rFonts w:asciiTheme="minorHAnsi" w:eastAsia="Times New Roman" w:hAnsiTheme="minorHAnsi" w:cs="Times New Roman"/>
          <w:bCs/>
        </w:rPr>
        <w:t xml:space="preserve">ałącznik nr 4c do Uczelnianego Systemu Oceny Efektów Uczenia się). </w:t>
      </w:r>
    </w:p>
    <w:p w14:paraId="56C98FAB" w14:textId="77777777" w:rsidR="00CD1D44" w:rsidRPr="00CD1D44" w:rsidRDefault="00CD1D44" w:rsidP="003F7F40">
      <w:pPr>
        <w:autoSpaceDE w:val="0"/>
        <w:autoSpaceDN w:val="0"/>
        <w:adjustRightInd w:val="0"/>
        <w:spacing w:line="360" w:lineRule="auto"/>
        <w:ind w:left="1148" w:hanging="440"/>
        <w:rPr>
          <w:rFonts w:asciiTheme="minorHAnsi" w:eastAsia="Times New Roman" w:hAnsiTheme="minorHAnsi" w:cs="Times New Roman"/>
          <w:bCs/>
        </w:rPr>
      </w:pPr>
      <w:r w:rsidRPr="00CD1D44">
        <w:rPr>
          <w:rFonts w:asciiTheme="minorHAnsi" w:eastAsia="Times New Roman" w:hAnsiTheme="minorHAnsi" w:cs="Times New Roman"/>
          <w:bCs/>
        </w:rPr>
        <w:t xml:space="preserve">4.2. Procedura weryfikacji i dokumentowania efektów uczenia się </w:t>
      </w:r>
      <w:r>
        <w:rPr>
          <w:rFonts w:asciiTheme="minorHAnsi" w:eastAsia="Times New Roman" w:hAnsiTheme="minorHAnsi" w:cs="Times New Roman"/>
          <w:bCs/>
        </w:rPr>
        <w:t>(z</w:t>
      </w:r>
      <w:r w:rsidRPr="00CD1D44">
        <w:rPr>
          <w:rFonts w:asciiTheme="minorHAnsi" w:eastAsia="Times New Roman" w:hAnsiTheme="minorHAnsi" w:cs="Times New Roman"/>
          <w:bCs/>
        </w:rPr>
        <w:t>ałącznik nr 4d do Uczelnianego Systemu Oceny Efektów Uczenia się</w:t>
      </w:r>
      <w:r>
        <w:rPr>
          <w:rFonts w:asciiTheme="minorHAnsi" w:eastAsia="Times New Roman" w:hAnsiTheme="minorHAnsi" w:cs="Times New Roman"/>
          <w:bCs/>
        </w:rPr>
        <w:t>).</w:t>
      </w:r>
    </w:p>
    <w:p w14:paraId="0D9966AB" w14:textId="77777777" w:rsidR="00984C95" w:rsidRPr="00984C95" w:rsidRDefault="00984C95" w:rsidP="00984C95">
      <w:pPr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="Times New Roman"/>
          <w:bCs/>
        </w:rPr>
      </w:pPr>
      <w:r w:rsidRPr="00984C95">
        <w:rPr>
          <w:rFonts w:ascii="Calibri" w:hAnsi="Calibri" w:cs="Times New Roman"/>
        </w:rPr>
        <w:t>Szczegółowa</w:t>
      </w:r>
      <w:r w:rsidRPr="00984C95">
        <w:rPr>
          <w:rFonts w:asciiTheme="minorHAnsi" w:eastAsia="Times New Roman" w:hAnsiTheme="minorHAnsi" w:cs="Times New Roman"/>
          <w:bCs/>
        </w:rPr>
        <w:t xml:space="preserve"> procedura antyplagiatowa prac dyplomowych i rozpraw doktorskich przed dopuszczeniem ich do obrony na Wydziale Mechanicznym </w:t>
      </w:r>
      <w:r w:rsidR="00D50778">
        <w:rPr>
          <w:rFonts w:ascii="Calibri" w:eastAsia="SimSun" w:hAnsi="Calibri" w:cs="Times New Roman"/>
          <w:lang w:eastAsia="en-US"/>
        </w:rPr>
        <w:t>Uniwersytetu Radomskiego im. Kazimierza Pułaskiego.</w:t>
      </w:r>
    </w:p>
    <w:p w14:paraId="510475E7" w14:textId="77777777" w:rsidR="0033310A" w:rsidRDefault="008605C3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33310A">
        <w:rPr>
          <w:rFonts w:ascii="Calibri" w:hAnsi="Calibri" w:cs="Times New Roman"/>
        </w:rPr>
        <w:t>Procedura dyplomowania na Wydziale Mechanicznym.</w:t>
      </w:r>
    </w:p>
    <w:p w14:paraId="332BF935" w14:textId="77777777" w:rsidR="00D36A11" w:rsidRDefault="004D522F" w:rsidP="005257CF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Procedura monitorowania i oceny warunków realizacji procesu kształcenia, zasobów materialnych do nauki i środków wsparcia studentów</w:t>
      </w:r>
      <w:r w:rsidR="00C015FB">
        <w:rPr>
          <w:rFonts w:ascii="Calibri" w:hAnsi="Calibri" w:cs="Times New Roman"/>
        </w:rPr>
        <w:t xml:space="preserve"> </w:t>
      </w:r>
      <w:r w:rsidR="00C015FB" w:rsidRPr="00C015FB">
        <w:rPr>
          <w:rFonts w:ascii="Calibri" w:hAnsi="Calibri" w:cs="Times New Roman"/>
        </w:rPr>
        <w:t>i słuchaczy studiów podyplomowych</w:t>
      </w:r>
      <w:r w:rsidR="00C015FB">
        <w:rPr>
          <w:rFonts w:ascii="Calibri" w:hAnsi="Calibri" w:cs="Times New Roman"/>
        </w:rPr>
        <w:t>.</w:t>
      </w:r>
    </w:p>
    <w:p w14:paraId="39043B60" w14:textId="77777777" w:rsidR="006F5257" w:rsidRPr="006F5257" w:rsidRDefault="006F5257" w:rsidP="006F5257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6F5257">
        <w:rPr>
          <w:rFonts w:ascii="Calibri" w:hAnsi="Calibri" w:cs="Times New Roman"/>
        </w:rPr>
        <w:t>Procedura</w:t>
      </w:r>
      <w:r w:rsidR="00254D9F">
        <w:rPr>
          <w:rFonts w:ascii="Calibri" w:hAnsi="Calibri" w:cs="Times New Roman"/>
        </w:rPr>
        <w:t xml:space="preserve"> oceny mobilności pracowników i </w:t>
      </w:r>
      <w:r w:rsidRPr="006F5257">
        <w:rPr>
          <w:rFonts w:ascii="Calibri" w:hAnsi="Calibri" w:cs="Times New Roman"/>
        </w:rPr>
        <w:t xml:space="preserve">studentów </w:t>
      </w:r>
      <w:r w:rsidR="006E28D3" w:rsidRPr="00DB609E">
        <w:rPr>
          <w:rFonts w:ascii="Calibri" w:hAnsi="Calibri" w:cs="Times New Roman"/>
          <w:color w:val="000000" w:themeColor="text1"/>
        </w:rPr>
        <w:t>Wydziału Mechanicznego</w:t>
      </w:r>
      <w:r w:rsidRPr="00A92E1C">
        <w:rPr>
          <w:rFonts w:ascii="Calibri" w:hAnsi="Calibri" w:cs="Times New Roman"/>
        </w:rPr>
        <w:t>.</w:t>
      </w:r>
    </w:p>
    <w:p w14:paraId="72669289" w14:textId="77777777" w:rsidR="00DB609E" w:rsidRPr="00DB609E" w:rsidRDefault="00BE4E69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DB609E">
        <w:rPr>
          <w:rFonts w:ascii="Calibri" w:hAnsi="Calibri" w:cs="Times New Roman"/>
          <w:color w:val="000000" w:themeColor="text1"/>
        </w:rPr>
        <w:t>Procedura badania satysfakcji absolwentów Wydziału Mechanicznego</w:t>
      </w:r>
      <w:r w:rsidR="006E28D3">
        <w:rPr>
          <w:rFonts w:ascii="Calibri" w:hAnsi="Calibri" w:cs="Times New Roman"/>
          <w:color w:val="000000" w:themeColor="text1"/>
        </w:rPr>
        <w:t>.</w:t>
      </w:r>
    </w:p>
    <w:p w14:paraId="6410889B" w14:textId="77777777" w:rsidR="00DB609E" w:rsidRPr="00DB609E" w:rsidRDefault="009D4B5A" w:rsidP="00DB609E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S</w:t>
      </w:r>
      <w:r w:rsidR="00DB609E" w:rsidRPr="00DB609E">
        <w:rPr>
          <w:rFonts w:ascii="Calibri" w:hAnsi="Calibri" w:cs="Times New Roman"/>
          <w:color w:val="000000" w:themeColor="text1"/>
        </w:rPr>
        <w:t>posób upubliczniania wyników badań opinii studentów o jakości zajęć dydaktycznych na Wydziale Mechanicznym</w:t>
      </w:r>
      <w:r w:rsidR="007E30EB">
        <w:rPr>
          <w:rFonts w:ascii="Calibri" w:hAnsi="Calibri" w:cs="Times New Roman"/>
          <w:color w:val="000000" w:themeColor="text1"/>
        </w:rPr>
        <w:t>.</w:t>
      </w:r>
    </w:p>
    <w:p w14:paraId="69557F71" w14:textId="77777777" w:rsidR="006E28D3" w:rsidRPr="006E28D3" w:rsidRDefault="006E28D3" w:rsidP="006E28D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6E28D3">
        <w:rPr>
          <w:rFonts w:ascii="Calibri" w:hAnsi="Calibri" w:cs="Times New Roman"/>
          <w:color w:val="auto"/>
        </w:rPr>
        <w:t xml:space="preserve">Regulamin </w:t>
      </w:r>
      <w:r w:rsidR="00B74704">
        <w:rPr>
          <w:rFonts w:ascii="Calibri" w:hAnsi="Calibri" w:cs="Times New Roman"/>
          <w:color w:val="auto"/>
        </w:rPr>
        <w:t>uznawania</w:t>
      </w:r>
      <w:r w:rsidRPr="006E28D3">
        <w:rPr>
          <w:rFonts w:ascii="Calibri" w:hAnsi="Calibri" w:cs="Times New Roman"/>
          <w:color w:val="auto"/>
        </w:rPr>
        <w:t xml:space="preserve"> przedmiotów, wznawiania studiów i przenoszenia się na Wydziale Mechanicznym.</w:t>
      </w:r>
    </w:p>
    <w:p w14:paraId="100709CA" w14:textId="77777777" w:rsidR="00DD2350" w:rsidRPr="003704F0" w:rsidRDefault="00DD2350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3704F0">
        <w:rPr>
          <w:rFonts w:ascii="Calibri" w:hAnsi="Calibri" w:cs="Times New Roman"/>
          <w:color w:val="auto"/>
        </w:rPr>
        <w:t xml:space="preserve">Regulamin pracy Kierunkowych Komisji ds. Oceny Efektów Uczenia się </w:t>
      </w:r>
      <w:r w:rsidR="00FD38FF">
        <w:rPr>
          <w:rFonts w:ascii="Calibri" w:hAnsi="Calibri" w:cs="Times New Roman"/>
          <w:color w:val="auto"/>
        </w:rPr>
        <w:t>na Wydziale Mechanicznym</w:t>
      </w:r>
      <w:r w:rsidRPr="003704F0">
        <w:rPr>
          <w:rFonts w:ascii="Calibri" w:hAnsi="Calibri" w:cs="Times New Roman"/>
          <w:color w:val="auto"/>
        </w:rPr>
        <w:t>.</w:t>
      </w:r>
    </w:p>
    <w:p w14:paraId="790F47E5" w14:textId="77777777" w:rsidR="00DD2350" w:rsidRPr="003704F0" w:rsidRDefault="00DD2350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3704F0">
        <w:rPr>
          <w:rFonts w:ascii="Calibri" w:hAnsi="Calibri" w:cs="Times New Roman"/>
          <w:color w:val="auto"/>
        </w:rPr>
        <w:t xml:space="preserve">Regulamin </w:t>
      </w:r>
      <w:r w:rsidR="00577702">
        <w:rPr>
          <w:rFonts w:ascii="Calibri" w:hAnsi="Calibri" w:cs="Times New Roman"/>
          <w:color w:val="auto"/>
        </w:rPr>
        <w:t xml:space="preserve">pracy </w:t>
      </w:r>
      <w:r w:rsidR="004A23B1">
        <w:rPr>
          <w:rFonts w:ascii="Calibri" w:hAnsi="Calibri" w:cs="Times New Roman"/>
          <w:color w:val="auto"/>
        </w:rPr>
        <w:t xml:space="preserve">Kierunkowych </w:t>
      </w:r>
      <w:r w:rsidR="00BA08C6" w:rsidRPr="00BA08C6">
        <w:rPr>
          <w:rFonts w:ascii="Calibri" w:hAnsi="Calibri" w:cs="Times New Roman"/>
          <w:color w:val="auto"/>
        </w:rPr>
        <w:t>Rad Programowych</w:t>
      </w:r>
      <w:r w:rsidR="00BA08C6" w:rsidRPr="003704F0">
        <w:rPr>
          <w:rFonts w:ascii="Calibri" w:hAnsi="Calibri" w:cs="Times New Roman"/>
          <w:color w:val="auto"/>
        </w:rPr>
        <w:t xml:space="preserve"> </w:t>
      </w:r>
      <w:r w:rsidR="00FD38FF">
        <w:rPr>
          <w:rFonts w:ascii="Calibri" w:hAnsi="Calibri" w:cs="Times New Roman"/>
          <w:color w:val="auto"/>
        </w:rPr>
        <w:t>na Wydziale Mechanicznym</w:t>
      </w:r>
      <w:r w:rsidR="003C31BE" w:rsidRPr="003704F0">
        <w:rPr>
          <w:rFonts w:ascii="Calibri" w:hAnsi="Calibri" w:cs="Times New Roman"/>
          <w:color w:val="auto"/>
        </w:rPr>
        <w:t>.</w:t>
      </w:r>
    </w:p>
    <w:sectPr w:rsidR="00DD2350" w:rsidRPr="003704F0" w:rsidSect="008D719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6FCC" w14:textId="77777777" w:rsidR="00FC1B01" w:rsidRDefault="00FC1B01">
      <w:r>
        <w:separator/>
      </w:r>
    </w:p>
  </w:endnote>
  <w:endnote w:type="continuationSeparator" w:id="0">
    <w:p w14:paraId="684F3376" w14:textId="77777777" w:rsidR="00FC1B01" w:rsidRDefault="00FC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24D8" w14:textId="77777777" w:rsidR="006D24EA" w:rsidRDefault="008839C8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24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8813D0" w14:textId="77777777" w:rsidR="006D24EA" w:rsidRDefault="006D24EA" w:rsidP="006D24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FF59" w14:textId="77777777" w:rsidR="006D24EA" w:rsidRDefault="008839C8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24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66F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3FB08D" w14:textId="77777777" w:rsidR="006D24EA" w:rsidRDefault="006D24EA" w:rsidP="006D24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AB62" w14:textId="77777777" w:rsidR="00FC1B01" w:rsidRDefault="00FC1B01">
      <w:r>
        <w:separator/>
      </w:r>
    </w:p>
  </w:footnote>
  <w:footnote w:type="continuationSeparator" w:id="0">
    <w:p w14:paraId="31865BDD" w14:textId="77777777" w:rsidR="00FC1B01" w:rsidRDefault="00FC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3D3"/>
    <w:multiLevelType w:val="hybridMultilevel"/>
    <w:tmpl w:val="4EE2846A"/>
    <w:lvl w:ilvl="0" w:tplc="4E2A27D2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F74"/>
    <w:multiLevelType w:val="hybridMultilevel"/>
    <w:tmpl w:val="BA78F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2C1A4E"/>
    <w:multiLevelType w:val="hybridMultilevel"/>
    <w:tmpl w:val="E1E46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7697"/>
    <w:multiLevelType w:val="hybridMultilevel"/>
    <w:tmpl w:val="9E1040C4"/>
    <w:lvl w:ilvl="0" w:tplc="5B9CEE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329BD"/>
    <w:multiLevelType w:val="hybridMultilevel"/>
    <w:tmpl w:val="D128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AC4"/>
    <w:multiLevelType w:val="hybridMultilevel"/>
    <w:tmpl w:val="B1BAAA2E"/>
    <w:lvl w:ilvl="0" w:tplc="D1809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B03C4"/>
    <w:multiLevelType w:val="hybridMultilevel"/>
    <w:tmpl w:val="65D627C0"/>
    <w:lvl w:ilvl="0" w:tplc="FF58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61129"/>
    <w:multiLevelType w:val="hybridMultilevel"/>
    <w:tmpl w:val="B1BAAA2E"/>
    <w:lvl w:ilvl="0" w:tplc="D1809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22110"/>
    <w:multiLevelType w:val="hybridMultilevel"/>
    <w:tmpl w:val="2A64C74E"/>
    <w:lvl w:ilvl="0" w:tplc="FC6430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07197"/>
    <w:multiLevelType w:val="hybridMultilevel"/>
    <w:tmpl w:val="F892B0DA"/>
    <w:lvl w:ilvl="0" w:tplc="E1121C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F5AEC"/>
    <w:multiLevelType w:val="hybridMultilevel"/>
    <w:tmpl w:val="A25C4F24"/>
    <w:lvl w:ilvl="0" w:tplc="56BA9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54DF5"/>
    <w:multiLevelType w:val="hybridMultilevel"/>
    <w:tmpl w:val="D0C6B6BC"/>
    <w:lvl w:ilvl="0" w:tplc="F75AE1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37179"/>
    <w:multiLevelType w:val="hybridMultilevel"/>
    <w:tmpl w:val="E14600AC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97EB3"/>
    <w:multiLevelType w:val="hybridMultilevel"/>
    <w:tmpl w:val="CCE61076"/>
    <w:lvl w:ilvl="0" w:tplc="5E683F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E5DF4"/>
    <w:multiLevelType w:val="hybridMultilevel"/>
    <w:tmpl w:val="BD6ECCA6"/>
    <w:lvl w:ilvl="0" w:tplc="8DAEEB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96FD0"/>
    <w:multiLevelType w:val="hybridMultilevel"/>
    <w:tmpl w:val="84F6569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A373E6A"/>
    <w:multiLevelType w:val="hybridMultilevel"/>
    <w:tmpl w:val="078E36CA"/>
    <w:lvl w:ilvl="0" w:tplc="D9869D0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5F0807B8"/>
    <w:multiLevelType w:val="hybridMultilevel"/>
    <w:tmpl w:val="A8FEAA72"/>
    <w:lvl w:ilvl="0" w:tplc="77ACA0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C7ACA7B2">
      <w:start w:val="1"/>
      <w:numFmt w:val="lowerLetter"/>
      <w:lvlText w:val="%2."/>
      <w:lvlJc w:val="left"/>
      <w:pPr>
        <w:ind w:left="1440" w:hanging="360"/>
      </w:pPr>
    </w:lvl>
    <w:lvl w:ilvl="2" w:tplc="D86E8918">
      <w:start w:val="1"/>
      <w:numFmt w:val="lowerRoman"/>
      <w:lvlText w:val="%3."/>
      <w:lvlJc w:val="right"/>
      <w:pPr>
        <w:ind w:left="2160" w:hanging="180"/>
      </w:pPr>
    </w:lvl>
    <w:lvl w:ilvl="3" w:tplc="F4B0BAB0">
      <w:start w:val="1"/>
      <w:numFmt w:val="decimal"/>
      <w:lvlText w:val="%4."/>
      <w:lvlJc w:val="left"/>
      <w:pPr>
        <w:ind w:left="2880" w:hanging="360"/>
      </w:pPr>
    </w:lvl>
    <w:lvl w:ilvl="4" w:tplc="697880F8">
      <w:start w:val="1"/>
      <w:numFmt w:val="lowerLetter"/>
      <w:lvlText w:val="%5."/>
      <w:lvlJc w:val="left"/>
      <w:pPr>
        <w:ind w:left="3600" w:hanging="360"/>
      </w:pPr>
    </w:lvl>
    <w:lvl w:ilvl="5" w:tplc="29285216">
      <w:start w:val="1"/>
      <w:numFmt w:val="lowerRoman"/>
      <w:lvlText w:val="%6."/>
      <w:lvlJc w:val="right"/>
      <w:pPr>
        <w:ind w:left="4320" w:hanging="180"/>
      </w:pPr>
    </w:lvl>
    <w:lvl w:ilvl="6" w:tplc="7430B540">
      <w:start w:val="1"/>
      <w:numFmt w:val="decimal"/>
      <w:lvlText w:val="%7."/>
      <w:lvlJc w:val="left"/>
      <w:pPr>
        <w:ind w:left="5040" w:hanging="360"/>
      </w:pPr>
    </w:lvl>
    <w:lvl w:ilvl="7" w:tplc="D0D2BD3E">
      <w:start w:val="1"/>
      <w:numFmt w:val="lowerLetter"/>
      <w:lvlText w:val="%8."/>
      <w:lvlJc w:val="left"/>
      <w:pPr>
        <w:ind w:left="5760" w:hanging="360"/>
      </w:pPr>
    </w:lvl>
    <w:lvl w:ilvl="8" w:tplc="627A4F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7594E"/>
    <w:multiLevelType w:val="hybridMultilevel"/>
    <w:tmpl w:val="BD6ECCA6"/>
    <w:lvl w:ilvl="0" w:tplc="8DAEEB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308"/>
    <w:multiLevelType w:val="hybridMultilevel"/>
    <w:tmpl w:val="ECF038D0"/>
    <w:lvl w:ilvl="0" w:tplc="7CCE8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81E87"/>
    <w:multiLevelType w:val="hybridMultilevel"/>
    <w:tmpl w:val="B83A1AB8"/>
    <w:lvl w:ilvl="0" w:tplc="EC68E0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5032F"/>
    <w:multiLevelType w:val="hybridMultilevel"/>
    <w:tmpl w:val="27D2149C"/>
    <w:lvl w:ilvl="0" w:tplc="274261C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080" w:hanging="360"/>
      </w:pPr>
    </w:lvl>
    <w:lvl w:ilvl="2" w:tplc="09E6FA82">
      <w:start w:val="1"/>
      <w:numFmt w:val="lowerRoman"/>
      <w:lvlText w:val="%3."/>
      <w:lvlJc w:val="right"/>
      <w:pPr>
        <w:ind w:left="1800" w:hanging="180"/>
      </w:pPr>
    </w:lvl>
    <w:lvl w:ilvl="3" w:tplc="0AEE8754">
      <w:start w:val="1"/>
      <w:numFmt w:val="decimal"/>
      <w:lvlText w:val="%4."/>
      <w:lvlJc w:val="left"/>
      <w:pPr>
        <w:ind w:left="2520" w:hanging="360"/>
      </w:pPr>
    </w:lvl>
    <w:lvl w:ilvl="4" w:tplc="09E275F6">
      <w:start w:val="1"/>
      <w:numFmt w:val="lowerLetter"/>
      <w:lvlText w:val="%5."/>
      <w:lvlJc w:val="left"/>
      <w:pPr>
        <w:ind w:left="3240" w:hanging="360"/>
      </w:pPr>
    </w:lvl>
    <w:lvl w:ilvl="5" w:tplc="F732E292">
      <w:start w:val="1"/>
      <w:numFmt w:val="lowerRoman"/>
      <w:lvlText w:val="%6."/>
      <w:lvlJc w:val="right"/>
      <w:pPr>
        <w:ind w:left="3960" w:hanging="180"/>
      </w:pPr>
    </w:lvl>
    <w:lvl w:ilvl="6" w:tplc="B6B6DEC2">
      <w:start w:val="1"/>
      <w:numFmt w:val="decimal"/>
      <w:lvlText w:val="%7."/>
      <w:lvlJc w:val="left"/>
      <w:pPr>
        <w:ind w:left="4680" w:hanging="360"/>
      </w:pPr>
    </w:lvl>
    <w:lvl w:ilvl="7" w:tplc="6010D45C">
      <w:start w:val="1"/>
      <w:numFmt w:val="lowerLetter"/>
      <w:lvlText w:val="%8."/>
      <w:lvlJc w:val="left"/>
      <w:pPr>
        <w:ind w:left="5400" w:hanging="360"/>
      </w:pPr>
    </w:lvl>
    <w:lvl w:ilvl="8" w:tplc="8530EE76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B9112D"/>
    <w:multiLevelType w:val="singleLevel"/>
    <w:tmpl w:val="C7A8203A"/>
    <w:lvl w:ilvl="0">
      <w:start w:val="1"/>
      <w:numFmt w:val="bullet"/>
      <w:pStyle w:val="kasiakkropka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b w:val="0"/>
        <w:i w:val="0"/>
        <w:sz w:val="24"/>
      </w:rPr>
    </w:lvl>
  </w:abstractNum>
  <w:abstractNum w:abstractNumId="25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788" w:hanging="360"/>
      </w:pPr>
    </w:lvl>
    <w:lvl w:ilvl="2" w:tplc="AADAECFE">
      <w:start w:val="1"/>
      <w:numFmt w:val="lowerRoman"/>
      <w:lvlText w:val="%3."/>
      <w:lvlJc w:val="right"/>
      <w:pPr>
        <w:ind w:left="2508" w:hanging="180"/>
      </w:pPr>
    </w:lvl>
    <w:lvl w:ilvl="3" w:tplc="5C189D12">
      <w:start w:val="1"/>
      <w:numFmt w:val="decimal"/>
      <w:lvlText w:val="%4."/>
      <w:lvlJc w:val="left"/>
      <w:pPr>
        <w:ind w:left="3228" w:hanging="360"/>
      </w:pPr>
    </w:lvl>
    <w:lvl w:ilvl="4" w:tplc="2730CF3A">
      <w:start w:val="1"/>
      <w:numFmt w:val="lowerLetter"/>
      <w:lvlText w:val="%5."/>
      <w:lvlJc w:val="left"/>
      <w:pPr>
        <w:ind w:left="3948" w:hanging="360"/>
      </w:pPr>
    </w:lvl>
    <w:lvl w:ilvl="5" w:tplc="85A0C756">
      <w:start w:val="1"/>
      <w:numFmt w:val="lowerRoman"/>
      <w:lvlText w:val="%6."/>
      <w:lvlJc w:val="right"/>
      <w:pPr>
        <w:ind w:left="4668" w:hanging="180"/>
      </w:pPr>
    </w:lvl>
    <w:lvl w:ilvl="6" w:tplc="DCDCA5A0">
      <w:start w:val="1"/>
      <w:numFmt w:val="decimal"/>
      <w:lvlText w:val="%7."/>
      <w:lvlJc w:val="left"/>
      <w:pPr>
        <w:ind w:left="5388" w:hanging="360"/>
      </w:pPr>
    </w:lvl>
    <w:lvl w:ilvl="7" w:tplc="65C82D4A">
      <w:start w:val="1"/>
      <w:numFmt w:val="lowerLetter"/>
      <w:lvlText w:val="%8."/>
      <w:lvlJc w:val="left"/>
      <w:pPr>
        <w:ind w:left="6108" w:hanging="360"/>
      </w:pPr>
    </w:lvl>
    <w:lvl w:ilvl="8" w:tplc="CD188788">
      <w:start w:val="1"/>
      <w:numFmt w:val="lowerRoman"/>
      <w:lvlText w:val="%9."/>
      <w:lvlJc w:val="right"/>
      <w:pPr>
        <w:ind w:left="6828" w:hanging="180"/>
      </w:pPr>
    </w:lvl>
  </w:abstractNum>
  <w:num w:numId="1" w16cid:durableId="1547178664">
    <w:abstractNumId w:val="24"/>
  </w:num>
  <w:num w:numId="2" w16cid:durableId="1766655006">
    <w:abstractNumId w:val="0"/>
  </w:num>
  <w:num w:numId="3" w16cid:durableId="737480619">
    <w:abstractNumId w:val="2"/>
  </w:num>
  <w:num w:numId="4" w16cid:durableId="724529953">
    <w:abstractNumId w:val="18"/>
  </w:num>
  <w:num w:numId="5" w16cid:durableId="1287931620">
    <w:abstractNumId w:val="7"/>
  </w:num>
  <w:num w:numId="6" w16cid:durableId="572082992">
    <w:abstractNumId w:val="23"/>
  </w:num>
  <w:num w:numId="7" w16cid:durableId="47730479">
    <w:abstractNumId w:val="22"/>
  </w:num>
  <w:num w:numId="8" w16cid:durableId="503470724">
    <w:abstractNumId w:val="25"/>
  </w:num>
  <w:num w:numId="9" w16cid:durableId="1256206280">
    <w:abstractNumId w:val="17"/>
  </w:num>
  <w:num w:numId="10" w16cid:durableId="859245610">
    <w:abstractNumId w:val="15"/>
  </w:num>
  <w:num w:numId="11" w16cid:durableId="1082027969">
    <w:abstractNumId w:val="9"/>
  </w:num>
  <w:num w:numId="12" w16cid:durableId="419134295">
    <w:abstractNumId w:val="13"/>
  </w:num>
  <w:num w:numId="13" w16cid:durableId="1838107413">
    <w:abstractNumId w:val="19"/>
  </w:num>
  <w:num w:numId="14" w16cid:durableId="316304794">
    <w:abstractNumId w:val="5"/>
  </w:num>
  <w:num w:numId="15" w16cid:durableId="664892600">
    <w:abstractNumId w:val="1"/>
  </w:num>
  <w:num w:numId="16" w16cid:durableId="1273055157">
    <w:abstractNumId w:val="20"/>
  </w:num>
  <w:num w:numId="17" w16cid:durableId="737753529">
    <w:abstractNumId w:val="10"/>
  </w:num>
  <w:num w:numId="18" w16cid:durableId="1492480654">
    <w:abstractNumId w:val="16"/>
  </w:num>
  <w:num w:numId="19" w16cid:durableId="948241500">
    <w:abstractNumId w:val="14"/>
  </w:num>
  <w:num w:numId="20" w16cid:durableId="1366173984">
    <w:abstractNumId w:val="11"/>
  </w:num>
  <w:num w:numId="21" w16cid:durableId="411198915">
    <w:abstractNumId w:val="4"/>
  </w:num>
  <w:num w:numId="22" w16cid:durableId="1737321640">
    <w:abstractNumId w:val="3"/>
  </w:num>
  <w:num w:numId="23" w16cid:durableId="1993172283">
    <w:abstractNumId w:val="6"/>
  </w:num>
  <w:num w:numId="24" w16cid:durableId="2083866798">
    <w:abstractNumId w:val="8"/>
  </w:num>
  <w:num w:numId="25" w16cid:durableId="654143082">
    <w:abstractNumId w:val="12"/>
  </w:num>
  <w:num w:numId="26" w16cid:durableId="212252485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17B"/>
    <w:rsid w:val="000174C6"/>
    <w:rsid w:val="00022682"/>
    <w:rsid w:val="000246E2"/>
    <w:rsid w:val="00030B7B"/>
    <w:rsid w:val="0005234D"/>
    <w:rsid w:val="000562F7"/>
    <w:rsid w:val="00057A7D"/>
    <w:rsid w:val="000600FC"/>
    <w:rsid w:val="00063CAD"/>
    <w:rsid w:val="00077880"/>
    <w:rsid w:val="00095A69"/>
    <w:rsid w:val="000B136E"/>
    <w:rsid w:val="000B2B2F"/>
    <w:rsid w:val="000B35A3"/>
    <w:rsid w:val="000B3D11"/>
    <w:rsid w:val="000C62AF"/>
    <w:rsid w:val="000D1439"/>
    <w:rsid w:val="000E3DF8"/>
    <w:rsid w:val="00105DFD"/>
    <w:rsid w:val="001131C4"/>
    <w:rsid w:val="00116F9C"/>
    <w:rsid w:val="00124A43"/>
    <w:rsid w:val="00134100"/>
    <w:rsid w:val="00135D24"/>
    <w:rsid w:val="001362AC"/>
    <w:rsid w:val="00142E18"/>
    <w:rsid w:val="00142F9A"/>
    <w:rsid w:val="0014608F"/>
    <w:rsid w:val="0015225C"/>
    <w:rsid w:val="00153B9F"/>
    <w:rsid w:val="00155BBE"/>
    <w:rsid w:val="001710FF"/>
    <w:rsid w:val="00187551"/>
    <w:rsid w:val="00187C6C"/>
    <w:rsid w:val="00190485"/>
    <w:rsid w:val="00195EEC"/>
    <w:rsid w:val="001970DD"/>
    <w:rsid w:val="001A45CD"/>
    <w:rsid w:val="001A6EA5"/>
    <w:rsid w:val="001D5D10"/>
    <w:rsid w:val="001E1975"/>
    <w:rsid w:val="001E4204"/>
    <w:rsid w:val="001E4A46"/>
    <w:rsid w:val="001E7CFC"/>
    <w:rsid w:val="001F07CD"/>
    <w:rsid w:val="001F2B37"/>
    <w:rsid w:val="00202D0D"/>
    <w:rsid w:val="00213395"/>
    <w:rsid w:val="002314C0"/>
    <w:rsid w:val="002470D6"/>
    <w:rsid w:val="002475B8"/>
    <w:rsid w:val="00251D4D"/>
    <w:rsid w:val="00251F05"/>
    <w:rsid w:val="002525A9"/>
    <w:rsid w:val="00254D9F"/>
    <w:rsid w:val="002641E3"/>
    <w:rsid w:val="002643E4"/>
    <w:rsid w:val="00264D95"/>
    <w:rsid w:val="00266506"/>
    <w:rsid w:val="00271498"/>
    <w:rsid w:val="002771AE"/>
    <w:rsid w:val="00284DF4"/>
    <w:rsid w:val="00296F4A"/>
    <w:rsid w:val="002A10D7"/>
    <w:rsid w:val="002A14C2"/>
    <w:rsid w:val="002B7C8D"/>
    <w:rsid w:val="002E0858"/>
    <w:rsid w:val="002E2814"/>
    <w:rsid w:val="002E7C2B"/>
    <w:rsid w:val="002F148B"/>
    <w:rsid w:val="002F5394"/>
    <w:rsid w:val="0030150F"/>
    <w:rsid w:val="0030365E"/>
    <w:rsid w:val="003076BC"/>
    <w:rsid w:val="00317C69"/>
    <w:rsid w:val="00322321"/>
    <w:rsid w:val="00325C68"/>
    <w:rsid w:val="0033310A"/>
    <w:rsid w:val="00335710"/>
    <w:rsid w:val="00337F94"/>
    <w:rsid w:val="00346762"/>
    <w:rsid w:val="00350EE5"/>
    <w:rsid w:val="003529C4"/>
    <w:rsid w:val="003704F0"/>
    <w:rsid w:val="00377AFC"/>
    <w:rsid w:val="00384EC1"/>
    <w:rsid w:val="00387C6F"/>
    <w:rsid w:val="003B54B8"/>
    <w:rsid w:val="003B6414"/>
    <w:rsid w:val="003C31BE"/>
    <w:rsid w:val="003C746E"/>
    <w:rsid w:val="003D1C18"/>
    <w:rsid w:val="003D48B5"/>
    <w:rsid w:val="003D6623"/>
    <w:rsid w:val="003E772A"/>
    <w:rsid w:val="003F3125"/>
    <w:rsid w:val="003F7F40"/>
    <w:rsid w:val="00402D54"/>
    <w:rsid w:val="00402D5E"/>
    <w:rsid w:val="00405B74"/>
    <w:rsid w:val="00407676"/>
    <w:rsid w:val="004160BD"/>
    <w:rsid w:val="0041662E"/>
    <w:rsid w:val="00423378"/>
    <w:rsid w:val="004353E4"/>
    <w:rsid w:val="004873F9"/>
    <w:rsid w:val="004917BE"/>
    <w:rsid w:val="004A23B1"/>
    <w:rsid w:val="004A25DF"/>
    <w:rsid w:val="004A3F56"/>
    <w:rsid w:val="004A6685"/>
    <w:rsid w:val="004A7D6C"/>
    <w:rsid w:val="004C4B29"/>
    <w:rsid w:val="004D252F"/>
    <w:rsid w:val="004D3878"/>
    <w:rsid w:val="004D4619"/>
    <w:rsid w:val="004D522F"/>
    <w:rsid w:val="004E514B"/>
    <w:rsid w:val="004E76C5"/>
    <w:rsid w:val="004E7B7D"/>
    <w:rsid w:val="00500AAB"/>
    <w:rsid w:val="00512B94"/>
    <w:rsid w:val="00515983"/>
    <w:rsid w:val="00520294"/>
    <w:rsid w:val="00521424"/>
    <w:rsid w:val="00524E85"/>
    <w:rsid w:val="005257CF"/>
    <w:rsid w:val="00542F65"/>
    <w:rsid w:val="00555B93"/>
    <w:rsid w:val="00563B4E"/>
    <w:rsid w:val="00566CB9"/>
    <w:rsid w:val="00577702"/>
    <w:rsid w:val="00581079"/>
    <w:rsid w:val="00581668"/>
    <w:rsid w:val="0058246E"/>
    <w:rsid w:val="005A001B"/>
    <w:rsid w:val="005A1EAF"/>
    <w:rsid w:val="005E5384"/>
    <w:rsid w:val="005E7DD7"/>
    <w:rsid w:val="005F7D48"/>
    <w:rsid w:val="00600D0C"/>
    <w:rsid w:val="00605AFD"/>
    <w:rsid w:val="00616A83"/>
    <w:rsid w:val="00617005"/>
    <w:rsid w:val="0062004C"/>
    <w:rsid w:val="0062383B"/>
    <w:rsid w:val="006304A5"/>
    <w:rsid w:val="00635BF3"/>
    <w:rsid w:val="00660570"/>
    <w:rsid w:val="00671C77"/>
    <w:rsid w:val="00673792"/>
    <w:rsid w:val="00683F1F"/>
    <w:rsid w:val="006840D6"/>
    <w:rsid w:val="0068441E"/>
    <w:rsid w:val="006958DC"/>
    <w:rsid w:val="006B3459"/>
    <w:rsid w:val="006C2733"/>
    <w:rsid w:val="006D24EA"/>
    <w:rsid w:val="006D3D27"/>
    <w:rsid w:val="006E28D3"/>
    <w:rsid w:val="006E34B2"/>
    <w:rsid w:val="006E5976"/>
    <w:rsid w:val="006E71B1"/>
    <w:rsid w:val="006F1135"/>
    <w:rsid w:val="006F5257"/>
    <w:rsid w:val="00703A59"/>
    <w:rsid w:val="007110D0"/>
    <w:rsid w:val="0071299E"/>
    <w:rsid w:val="0071329D"/>
    <w:rsid w:val="0071787B"/>
    <w:rsid w:val="00720FD7"/>
    <w:rsid w:val="00741E94"/>
    <w:rsid w:val="007514A4"/>
    <w:rsid w:val="00751C26"/>
    <w:rsid w:val="00761A11"/>
    <w:rsid w:val="00763AF5"/>
    <w:rsid w:val="007727D3"/>
    <w:rsid w:val="00772DF7"/>
    <w:rsid w:val="00773BCD"/>
    <w:rsid w:val="00773D79"/>
    <w:rsid w:val="00785E1B"/>
    <w:rsid w:val="0079730E"/>
    <w:rsid w:val="00797B05"/>
    <w:rsid w:val="007A01DE"/>
    <w:rsid w:val="007A0D06"/>
    <w:rsid w:val="007A43BE"/>
    <w:rsid w:val="007A4F1C"/>
    <w:rsid w:val="007B08D9"/>
    <w:rsid w:val="007B1F48"/>
    <w:rsid w:val="007B2495"/>
    <w:rsid w:val="007B5516"/>
    <w:rsid w:val="007C0732"/>
    <w:rsid w:val="007C40A9"/>
    <w:rsid w:val="007E30EB"/>
    <w:rsid w:val="00801F11"/>
    <w:rsid w:val="00812940"/>
    <w:rsid w:val="00815024"/>
    <w:rsid w:val="00815D15"/>
    <w:rsid w:val="008173C2"/>
    <w:rsid w:val="00825F88"/>
    <w:rsid w:val="00830F51"/>
    <w:rsid w:val="00831AFF"/>
    <w:rsid w:val="00836573"/>
    <w:rsid w:val="008511FB"/>
    <w:rsid w:val="00851262"/>
    <w:rsid w:val="008605C3"/>
    <w:rsid w:val="0086252F"/>
    <w:rsid w:val="00863951"/>
    <w:rsid w:val="00871AB8"/>
    <w:rsid w:val="00873775"/>
    <w:rsid w:val="00875A84"/>
    <w:rsid w:val="0088192E"/>
    <w:rsid w:val="00883697"/>
    <w:rsid w:val="008839C8"/>
    <w:rsid w:val="00883F2F"/>
    <w:rsid w:val="008A2CBC"/>
    <w:rsid w:val="008A41B3"/>
    <w:rsid w:val="008C2E50"/>
    <w:rsid w:val="008C6C3E"/>
    <w:rsid w:val="008D719C"/>
    <w:rsid w:val="008E67EC"/>
    <w:rsid w:val="00907DA1"/>
    <w:rsid w:val="00912E92"/>
    <w:rsid w:val="009133AC"/>
    <w:rsid w:val="00923A5D"/>
    <w:rsid w:val="00930C56"/>
    <w:rsid w:val="00936841"/>
    <w:rsid w:val="009375EF"/>
    <w:rsid w:val="00951EA5"/>
    <w:rsid w:val="00961F4A"/>
    <w:rsid w:val="009660A7"/>
    <w:rsid w:val="00971E3F"/>
    <w:rsid w:val="00972987"/>
    <w:rsid w:val="00972B45"/>
    <w:rsid w:val="00983429"/>
    <w:rsid w:val="00984C95"/>
    <w:rsid w:val="00994B04"/>
    <w:rsid w:val="00997E43"/>
    <w:rsid w:val="009C24C8"/>
    <w:rsid w:val="009D4B5A"/>
    <w:rsid w:val="009E4F74"/>
    <w:rsid w:val="009F2519"/>
    <w:rsid w:val="00A02B2B"/>
    <w:rsid w:val="00A03478"/>
    <w:rsid w:val="00A03B7E"/>
    <w:rsid w:val="00A07131"/>
    <w:rsid w:val="00A1531C"/>
    <w:rsid w:val="00A158F8"/>
    <w:rsid w:val="00A161ED"/>
    <w:rsid w:val="00A23129"/>
    <w:rsid w:val="00A23A57"/>
    <w:rsid w:val="00A23C03"/>
    <w:rsid w:val="00A42402"/>
    <w:rsid w:val="00A44643"/>
    <w:rsid w:val="00A50A8F"/>
    <w:rsid w:val="00A57F3E"/>
    <w:rsid w:val="00A72EA2"/>
    <w:rsid w:val="00A760F8"/>
    <w:rsid w:val="00A8051C"/>
    <w:rsid w:val="00A92E1C"/>
    <w:rsid w:val="00A930A7"/>
    <w:rsid w:val="00A950BC"/>
    <w:rsid w:val="00A95733"/>
    <w:rsid w:val="00A959D4"/>
    <w:rsid w:val="00A95A28"/>
    <w:rsid w:val="00AA464C"/>
    <w:rsid w:val="00AB2F31"/>
    <w:rsid w:val="00AE6667"/>
    <w:rsid w:val="00AF015A"/>
    <w:rsid w:val="00B00B7D"/>
    <w:rsid w:val="00B01133"/>
    <w:rsid w:val="00B02491"/>
    <w:rsid w:val="00B04D42"/>
    <w:rsid w:val="00B070F4"/>
    <w:rsid w:val="00B22375"/>
    <w:rsid w:val="00B34CE9"/>
    <w:rsid w:val="00B409CE"/>
    <w:rsid w:val="00B41BAA"/>
    <w:rsid w:val="00B43B31"/>
    <w:rsid w:val="00B46510"/>
    <w:rsid w:val="00B478DA"/>
    <w:rsid w:val="00B47C4C"/>
    <w:rsid w:val="00B51806"/>
    <w:rsid w:val="00B5225E"/>
    <w:rsid w:val="00B55DEE"/>
    <w:rsid w:val="00B66C00"/>
    <w:rsid w:val="00B74704"/>
    <w:rsid w:val="00B85C58"/>
    <w:rsid w:val="00B91F58"/>
    <w:rsid w:val="00B938D7"/>
    <w:rsid w:val="00BA08C6"/>
    <w:rsid w:val="00BA20FC"/>
    <w:rsid w:val="00BA7D55"/>
    <w:rsid w:val="00BA7E9B"/>
    <w:rsid w:val="00BB388E"/>
    <w:rsid w:val="00BB6D8C"/>
    <w:rsid w:val="00BC1648"/>
    <w:rsid w:val="00BC2628"/>
    <w:rsid w:val="00BC7571"/>
    <w:rsid w:val="00BE4E69"/>
    <w:rsid w:val="00BF2F1C"/>
    <w:rsid w:val="00BF4520"/>
    <w:rsid w:val="00C015FB"/>
    <w:rsid w:val="00C066F5"/>
    <w:rsid w:val="00C161A8"/>
    <w:rsid w:val="00C21182"/>
    <w:rsid w:val="00C36DCF"/>
    <w:rsid w:val="00C47BD9"/>
    <w:rsid w:val="00C50837"/>
    <w:rsid w:val="00C53A2A"/>
    <w:rsid w:val="00C53F7C"/>
    <w:rsid w:val="00C6518A"/>
    <w:rsid w:val="00C66302"/>
    <w:rsid w:val="00C7172C"/>
    <w:rsid w:val="00C751E0"/>
    <w:rsid w:val="00C762E3"/>
    <w:rsid w:val="00C8162F"/>
    <w:rsid w:val="00C828DB"/>
    <w:rsid w:val="00C84199"/>
    <w:rsid w:val="00C961B9"/>
    <w:rsid w:val="00C96FD2"/>
    <w:rsid w:val="00C979B0"/>
    <w:rsid w:val="00CA3088"/>
    <w:rsid w:val="00CB0DA6"/>
    <w:rsid w:val="00CB2ACD"/>
    <w:rsid w:val="00CC3A28"/>
    <w:rsid w:val="00CC4075"/>
    <w:rsid w:val="00CC6C68"/>
    <w:rsid w:val="00CC71D0"/>
    <w:rsid w:val="00CD1D44"/>
    <w:rsid w:val="00CF160E"/>
    <w:rsid w:val="00CF52BF"/>
    <w:rsid w:val="00CF7743"/>
    <w:rsid w:val="00D1738B"/>
    <w:rsid w:val="00D22D83"/>
    <w:rsid w:val="00D23F93"/>
    <w:rsid w:val="00D2494A"/>
    <w:rsid w:val="00D31684"/>
    <w:rsid w:val="00D337FB"/>
    <w:rsid w:val="00D36A11"/>
    <w:rsid w:val="00D40BF6"/>
    <w:rsid w:val="00D40CCF"/>
    <w:rsid w:val="00D42D99"/>
    <w:rsid w:val="00D4419F"/>
    <w:rsid w:val="00D45614"/>
    <w:rsid w:val="00D50778"/>
    <w:rsid w:val="00D5420B"/>
    <w:rsid w:val="00D6183E"/>
    <w:rsid w:val="00D66E8C"/>
    <w:rsid w:val="00D816B7"/>
    <w:rsid w:val="00D81BC3"/>
    <w:rsid w:val="00D8359A"/>
    <w:rsid w:val="00D9321C"/>
    <w:rsid w:val="00DA3A7B"/>
    <w:rsid w:val="00DB609E"/>
    <w:rsid w:val="00DD1E4A"/>
    <w:rsid w:val="00DD2350"/>
    <w:rsid w:val="00DD71C3"/>
    <w:rsid w:val="00DD7367"/>
    <w:rsid w:val="00DE22BD"/>
    <w:rsid w:val="00DE263F"/>
    <w:rsid w:val="00DF0BFA"/>
    <w:rsid w:val="00DF4BE7"/>
    <w:rsid w:val="00DF698B"/>
    <w:rsid w:val="00DF768D"/>
    <w:rsid w:val="00E0479A"/>
    <w:rsid w:val="00E06868"/>
    <w:rsid w:val="00E16450"/>
    <w:rsid w:val="00E17B52"/>
    <w:rsid w:val="00E23E90"/>
    <w:rsid w:val="00E27CBA"/>
    <w:rsid w:val="00E31C2C"/>
    <w:rsid w:val="00E42504"/>
    <w:rsid w:val="00E5117B"/>
    <w:rsid w:val="00E56C51"/>
    <w:rsid w:val="00E65289"/>
    <w:rsid w:val="00E75092"/>
    <w:rsid w:val="00E830C1"/>
    <w:rsid w:val="00E87831"/>
    <w:rsid w:val="00E925A6"/>
    <w:rsid w:val="00EA0AC7"/>
    <w:rsid w:val="00EA23EF"/>
    <w:rsid w:val="00EB3461"/>
    <w:rsid w:val="00EB34F1"/>
    <w:rsid w:val="00EC0AB1"/>
    <w:rsid w:val="00ED1106"/>
    <w:rsid w:val="00EE0F0F"/>
    <w:rsid w:val="00EE1F84"/>
    <w:rsid w:val="00EF562A"/>
    <w:rsid w:val="00F01B96"/>
    <w:rsid w:val="00F11069"/>
    <w:rsid w:val="00F2389B"/>
    <w:rsid w:val="00F25537"/>
    <w:rsid w:val="00F26989"/>
    <w:rsid w:val="00F37637"/>
    <w:rsid w:val="00F447C6"/>
    <w:rsid w:val="00F52CC4"/>
    <w:rsid w:val="00F54E97"/>
    <w:rsid w:val="00F620FA"/>
    <w:rsid w:val="00F635FA"/>
    <w:rsid w:val="00F67E93"/>
    <w:rsid w:val="00F845CA"/>
    <w:rsid w:val="00FB63D6"/>
    <w:rsid w:val="00FC1B01"/>
    <w:rsid w:val="00FD0493"/>
    <w:rsid w:val="00FD38FF"/>
    <w:rsid w:val="00FD49D5"/>
    <w:rsid w:val="00FE2D01"/>
    <w:rsid w:val="00FE3498"/>
    <w:rsid w:val="00FF0236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49D05"/>
  <w15:docId w15:val="{B9F65369-907F-4F41-85FC-1F738A2F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17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092"/>
    <w:pPr>
      <w:keepNext/>
      <w:keepLines/>
      <w:numPr>
        <w:numId w:val="3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sz w:val="36"/>
      <w:szCs w:val="36"/>
      <w:lang w:val="en-US" w:eastAsia="ja-JP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092"/>
    <w:pPr>
      <w:keepNext/>
      <w:keepLines/>
      <w:numPr>
        <w:ilvl w:val="1"/>
        <w:numId w:val="3"/>
      </w:numPr>
      <w:spacing w:before="360" w:line="259" w:lineRule="auto"/>
      <w:outlineLvl w:val="1"/>
    </w:pPr>
    <w:rPr>
      <w:rFonts w:ascii="Calibri Light" w:eastAsia="SimSun" w:hAnsi="Calibri Light" w:cs="Times New Roman"/>
      <w:b/>
      <w:bCs/>
      <w:smallCaps/>
      <w:sz w:val="28"/>
      <w:szCs w:val="28"/>
      <w:lang w:val="en-US" w:eastAsia="ja-JP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7509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="Calibri Light" w:eastAsia="SimSun" w:hAnsi="Calibri Light" w:cs="Times New Roman"/>
      <w:b/>
      <w:bCs/>
      <w:sz w:val="22"/>
      <w:szCs w:val="22"/>
      <w:lang w:val="en-US" w:eastAsia="ja-JP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7509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="Calibri Light" w:eastAsia="SimSun" w:hAnsi="Calibri Light" w:cs="Times New Roman"/>
      <w:b/>
      <w:bCs/>
      <w:i/>
      <w:iCs/>
      <w:sz w:val="22"/>
      <w:szCs w:val="22"/>
      <w:lang w:val="en-US" w:eastAsia="ja-JP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7509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="Calibri Light" w:eastAsia="SimSun" w:hAnsi="Calibri Light" w:cs="Times New Roman"/>
      <w:color w:val="252525"/>
      <w:sz w:val="22"/>
      <w:szCs w:val="22"/>
      <w:lang w:val="en-US" w:eastAsia="ja-JP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7509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="Calibri Light" w:eastAsia="SimSun" w:hAnsi="Calibri Light" w:cs="Times New Roman"/>
      <w:i/>
      <w:iCs/>
      <w:color w:val="252525"/>
      <w:sz w:val="22"/>
      <w:szCs w:val="22"/>
      <w:lang w:val="en-US" w:eastAsia="ja-JP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7509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="Calibri Light" w:eastAsia="SimSun" w:hAnsi="Calibri Light" w:cs="Times New Roman"/>
      <w:i/>
      <w:iCs/>
      <w:color w:val="404040"/>
      <w:sz w:val="22"/>
      <w:szCs w:val="22"/>
      <w:lang w:val="en-US" w:eastAsia="ja-JP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7509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  <w:lang w:val="en-US" w:eastAsia="ja-JP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7509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5117B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Wsprawie">
    <w:name w:val="W sprawie"/>
    <w:basedOn w:val="Normalny"/>
    <w:rsid w:val="00E5117B"/>
    <w:pPr>
      <w:tabs>
        <w:tab w:val="left" w:pos="1247"/>
      </w:tabs>
      <w:ind w:left="1247" w:hanging="1247"/>
      <w:jc w:val="both"/>
    </w:pPr>
    <w:rPr>
      <w:rFonts w:ascii="Times New Roman" w:eastAsia="Times New Roman" w:hAnsi="Times New Roman" w:cs="Times New Roman"/>
      <w:i/>
      <w:color w:val="auto"/>
      <w:lang w:eastAsia="en-US"/>
    </w:rPr>
  </w:style>
  <w:style w:type="paragraph" w:customStyle="1" w:styleId="Uchwaa">
    <w:name w:val="Uchwała"/>
    <w:basedOn w:val="Normalny"/>
    <w:rsid w:val="00E5117B"/>
    <w:pPr>
      <w:jc w:val="center"/>
    </w:pPr>
    <w:rPr>
      <w:rFonts w:ascii="Times New Roman" w:eastAsia="Times New Roman" w:hAnsi="Times New Roman" w:cs="Times New Roman"/>
      <w:b/>
      <w:color w:val="auto"/>
      <w:lang w:eastAsia="en-US"/>
    </w:rPr>
  </w:style>
  <w:style w:type="paragraph" w:customStyle="1" w:styleId="kasiakkropka">
    <w:name w:val="kasiak_kropka"/>
    <w:basedOn w:val="Normalny"/>
    <w:rsid w:val="00E5117B"/>
    <w:pPr>
      <w:numPr>
        <w:numId w:val="1"/>
      </w:numPr>
      <w:spacing w:line="360" w:lineRule="auto"/>
      <w:jc w:val="both"/>
    </w:pPr>
    <w:rPr>
      <w:rFonts w:ascii="Times New Roman" w:eastAsia="SimSun" w:hAnsi="Times New Roman" w:cs="Times New Roman"/>
      <w:color w:val="auto"/>
      <w:szCs w:val="20"/>
    </w:rPr>
  </w:style>
  <w:style w:type="paragraph" w:styleId="Tekstdymka">
    <w:name w:val="Balloon Text"/>
    <w:basedOn w:val="Normalny"/>
    <w:semiHidden/>
    <w:rsid w:val="009729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E75092"/>
    <w:rPr>
      <w:rFonts w:ascii="Calibri Light" w:eastAsia="SimSun" w:hAnsi="Calibri Light"/>
      <w:b/>
      <w:bCs/>
      <w:smallCaps/>
      <w:color w:val="000000"/>
      <w:sz w:val="36"/>
      <w:szCs w:val="36"/>
      <w:lang w:val="en-US" w:eastAsia="ja-JP"/>
    </w:rPr>
  </w:style>
  <w:style w:type="character" w:customStyle="1" w:styleId="Nagwek2Znak">
    <w:name w:val="Nagłówek 2 Znak"/>
    <w:link w:val="Nagwek2"/>
    <w:uiPriority w:val="9"/>
    <w:rsid w:val="00E75092"/>
    <w:rPr>
      <w:rFonts w:ascii="Calibri Light" w:eastAsia="SimSun" w:hAnsi="Calibri Light"/>
      <w:b/>
      <w:bCs/>
      <w:smallCaps/>
      <w:color w:val="000000"/>
      <w:sz w:val="28"/>
      <w:szCs w:val="28"/>
      <w:lang w:val="en-US" w:eastAsia="ja-JP"/>
    </w:rPr>
  </w:style>
  <w:style w:type="character" w:customStyle="1" w:styleId="Nagwek3Znak">
    <w:name w:val="Nagłówek 3 Znak"/>
    <w:link w:val="Nagwek3"/>
    <w:uiPriority w:val="9"/>
    <w:rsid w:val="00E75092"/>
    <w:rPr>
      <w:rFonts w:ascii="Calibri Light" w:eastAsia="SimSun" w:hAnsi="Calibri Light"/>
      <w:b/>
      <w:bCs/>
      <w:color w:val="000000"/>
      <w:sz w:val="22"/>
      <w:szCs w:val="22"/>
      <w:lang w:val="en-US" w:eastAsia="ja-JP"/>
    </w:rPr>
  </w:style>
  <w:style w:type="character" w:customStyle="1" w:styleId="Nagwek4Znak">
    <w:name w:val="Nagłówek 4 Znak"/>
    <w:link w:val="Nagwek4"/>
    <w:uiPriority w:val="9"/>
    <w:rsid w:val="00E75092"/>
    <w:rPr>
      <w:rFonts w:ascii="Calibri Light" w:eastAsia="SimSun" w:hAnsi="Calibri Light"/>
      <w:b/>
      <w:bCs/>
      <w:i/>
      <w:iCs/>
      <w:color w:val="000000"/>
      <w:sz w:val="22"/>
      <w:szCs w:val="22"/>
      <w:lang w:val="en-US" w:eastAsia="ja-JP"/>
    </w:rPr>
  </w:style>
  <w:style w:type="character" w:customStyle="1" w:styleId="Nagwek5Znak">
    <w:name w:val="Nagłówek 5 Znak"/>
    <w:link w:val="Nagwek5"/>
    <w:uiPriority w:val="9"/>
    <w:rsid w:val="00E75092"/>
    <w:rPr>
      <w:rFonts w:ascii="Calibri Light" w:eastAsia="SimSun" w:hAnsi="Calibri Light"/>
      <w:color w:val="252525"/>
      <w:sz w:val="22"/>
      <w:szCs w:val="22"/>
      <w:lang w:val="en-US" w:eastAsia="ja-JP"/>
    </w:rPr>
  </w:style>
  <w:style w:type="character" w:customStyle="1" w:styleId="Nagwek6Znak">
    <w:name w:val="Nagłówek 6 Znak"/>
    <w:link w:val="Nagwek6"/>
    <w:uiPriority w:val="9"/>
    <w:rsid w:val="00E75092"/>
    <w:rPr>
      <w:rFonts w:ascii="Calibri Light" w:eastAsia="SimSun" w:hAnsi="Calibri Light"/>
      <w:i/>
      <w:iCs/>
      <w:color w:val="252525"/>
      <w:sz w:val="22"/>
      <w:szCs w:val="22"/>
      <w:lang w:val="en-US" w:eastAsia="ja-JP"/>
    </w:rPr>
  </w:style>
  <w:style w:type="character" w:customStyle="1" w:styleId="Nagwek7Znak">
    <w:name w:val="Nagłówek 7 Znak"/>
    <w:link w:val="Nagwek7"/>
    <w:uiPriority w:val="9"/>
    <w:rsid w:val="00E75092"/>
    <w:rPr>
      <w:rFonts w:ascii="Calibri Light" w:eastAsia="SimSun" w:hAnsi="Calibri Light"/>
      <w:i/>
      <w:iCs/>
      <w:color w:val="404040"/>
      <w:sz w:val="22"/>
      <w:szCs w:val="22"/>
      <w:lang w:val="en-US" w:eastAsia="ja-JP"/>
    </w:rPr>
  </w:style>
  <w:style w:type="character" w:customStyle="1" w:styleId="Nagwek8Znak">
    <w:name w:val="Nagłówek 8 Znak"/>
    <w:link w:val="Nagwek8"/>
    <w:uiPriority w:val="99"/>
    <w:rsid w:val="00E75092"/>
    <w:rPr>
      <w:rFonts w:ascii="Calibri Light" w:eastAsia="SimSun" w:hAnsi="Calibri Light"/>
      <w:color w:val="404040"/>
      <w:lang w:val="en-US" w:eastAsia="ja-JP"/>
    </w:rPr>
  </w:style>
  <w:style w:type="character" w:customStyle="1" w:styleId="Nagwek9Znak">
    <w:name w:val="Nagłówek 9 Znak"/>
    <w:link w:val="Nagwek9"/>
    <w:uiPriority w:val="9"/>
    <w:rsid w:val="00E75092"/>
    <w:rPr>
      <w:rFonts w:ascii="Calibri Light" w:eastAsia="SimSun" w:hAnsi="Calibri Light"/>
      <w:i/>
      <w:iCs/>
      <w:color w:val="404040"/>
      <w:lang w:val="en-US" w:eastAsia="ja-JP"/>
    </w:rPr>
  </w:style>
  <w:style w:type="paragraph" w:customStyle="1" w:styleId="Akapitzlist10">
    <w:name w:val="Akapit z listą1"/>
    <w:basedOn w:val="Normalny"/>
    <w:uiPriority w:val="99"/>
    <w:rsid w:val="00E75092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color w:val="auto"/>
      <w:kern w:val="1"/>
      <w:sz w:val="22"/>
      <w:szCs w:val="22"/>
      <w:lang w:eastAsia="hi-IN" w:bidi="hi-IN"/>
    </w:rPr>
  </w:style>
  <w:style w:type="paragraph" w:styleId="Stopka">
    <w:name w:val="footer"/>
    <w:basedOn w:val="Normalny"/>
    <w:link w:val="StopkaZnak"/>
    <w:rsid w:val="00EB3461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EB3461"/>
  </w:style>
  <w:style w:type="paragraph" w:customStyle="1" w:styleId="Default">
    <w:name w:val="Default"/>
    <w:rsid w:val="00FD49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49D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9D5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9D5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9D5"/>
    <w:rPr>
      <w:vertAlign w:val="superscript"/>
    </w:rPr>
  </w:style>
  <w:style w:type="paragraph" w:customStyle="1" w:styleId="Styl2">
    <w:name w:val="Styl 2"/>
    <w:basedOn w:val="Normalny"/>
    <w:uiPriority w:val="99"/>
    <w:rsid w:val="00FD49D5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Arial"/>
      <w:bCs/>
      <w:color w:val="auto"/>
    </w:rPr>
  </w:style>
  <w:style w:type="character" w:customStyle="1" w:styleId="StopkaZnak">
    <w:name w:val="Stopka Znak"/>
    <w:link w:val="Stopka"/>
    <w:locked/>
    <w:rsid w:val="00FD49D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0B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0BFA"/>
    <w:rPr>
      <w:rFonts w:ascii="Arial Unicode MS" w:eastAsia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BFA"/>
    <w:rPr>
      <w:rFonts w:ascii="Arial Unicode MS" w:eastAsia="Arial Unicode MS" w:hAnsi="Arial Unicode MS" w:cs="Arial Unicode MS"/>
      <w:b/>
      <w:bCs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961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F4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t">
    <w:name w:val="st"/>
    <w:basedOn w:val="Domylnaczcionkaakapitu"/>
    <w:rsid w:val="002525A9"/>
  </w:style>
  <w:style w:type="character" w:styleId="Uwydatnienie">
    <w:name w:val="Emphasis"/>
    <w:basedOn w:val="Domylnaczcionkaakapitu"/>
    <w:uiPriority w:val="20"/>
    <w:qFormat/>
    <w:rsid w:val="002525A9"/>
    <w:rPr>
      <w:i/>
      <w:iCs/>
    </w:rPr>
  </w:style>
  <w:style w:type="paragraph" w:styleId="NormalnyWeb">
    <w:name w:val="Normal (Web)"/>
    <w:basedOn w:val="Normalny"/>
    <w:unhideWhenUsed/>
    <w:rsid w:val="00763A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ytu">
    <w:name w:val="Title"/>
    <w:basedOn w:val="Normalny"/>
    <w:next w:val="Normalny"/>
    <w:link w:val="TytuZnak"/>
    <w:uiPriority w:val="99"/>
    <w:qFormat/>
    <w:rsid w:val="0019048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190485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markedcontent">
    <w:name w:val="markedcontent"/>
    <w:basedOn w:val="Domylnaczcionkaakapitu"/>
    <w:rsid w:val="0021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9F9E-492A-463E-862A-B28F5628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1522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69/2013/RW</vt:lpstr>
    </vt:vector>
  </TitlesOfParts>
  <Company>Sekretariat WE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69/2013/RW</dc:title>
  <dc:creator>Politechnika Radomska</dc:creator>
  <cp:lastModifiedBy>Marcin Migus</cp:lastModifiedBy>
  <cp:revision>6</cp:revision>
  <cp:lastPrinted>2015-04-13T12:01:00Z</cp:lastPrinted>
  <dcterms:created xsi:type="dcterms:W3CDTF">2023-10-20T10:37:00Z</dcterms:created>
  <dcterms:modified xsi:type="dcterms:W3CDTF">2023-12-07T16:56:00Z</dcterms:modified>
</cp:coreProperties>
</file>