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B91C" w14:textId="32265F07" w:rsidR="004A1D6D" w:rsidRPr="006D1F9D" w:rsidRDefault="004A1D6D" w:rsidP="00D16FC9">
      <w:pPr>
        <w:shd w:val="clear" w:color="auto" w:fill="FFFFFF"/>
        <w:tabs>
          <w:tab w:val="left" w:pos="2744"/>
          <w:tab w:val="left" w:pos="6237"/>
          <w:tab w:val="left" w:pos="6379"/>
        </w:tabs>
        <w:spacing w:line="274" w:lineRule="exact"/>
        <w:jc w:val="right"/>
        <w:rPr>
          <w:color w:val="000000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ab/>
      </w:r>
    </w:p>
    <w:p w14:paraId="17231974" w14:textId="77777777" w:rsidR="004A1D6D" w:rsidRDefault="004A1D6D" w:rsidP="004A1D6D">
      <w:pPr>
        <w:jc w:val="center"/>
        <w:rPr>
          <w:sz w:val="28"/>
          <w:szCs w:val="28"/>
        </w:rPr>
      </w:pPr>
    </w:p>
    <w:p w14:paraId="3894260C" w14:textId="77777777" w:rsidR="004A1D6D" w:rsidRDefault="004A1D6D" w:rsidP="004A1D6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5B77214B" wp14:editId="04452F4A">
            <wp:extent cx="1621790" cy="14922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684" r="37672" b="4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468F6" w14:textId="77777777" w:rsidR="004A1D6D" w:rsidRPr="009550D7" w:rsidRDefault="004A1D6D" w:rsidP="004A1D6D">
      <w:pPr>
        <w:jc w:val="center"/>
        <w:rPr>
          <w:sz w:val="28"/>
          <w:szCs w:val="28"/>
        </w:rPr>
      </w:pPr>
    </w:p>
    <w:p w14:paraId="40BB6D99" w14:textId="77777777" w:rsidR="004A1D6D" w:rsidRPr="009550D7" w:rsidRDefault="004A1D6D" w:rsidP="004A1D6D">
      <w:pPr>
        <w:spacing w:line="240" w:lineRule="auto"/>
        <w:jc w:val="center"/>
        <w:rPr>
          <w:b/>
          <w:bCs/>
          <w:sz w:val="32"/>
          <w:szCs w:val="32"/>
        </w:rPr>
      </w:pPr>
      <w:r w:rsidRPr="24DD211C">
        <w:rPr>
          <w:b/>
          <w:bCs/>
          <w:sz w:val="32"/>
          <w:szCs w:val="32"/>
        </w:rPr>
        <w:t>Uniwersytet Technologiczno-Humanistyczny</w:t>
      </w:r>
    </w:p>
    <w:p w14:paraId="71686451" w14:textId="77777777" w:rsidR="004A1D6D" w:rsidRPr="009550D7" w:rsidRDefault="004A1D6D" w:rsidP="004A1D6D">
      <w:pPr>
        <w:spacing w:line="240" w:lineRule="auto"/>
        <w:jc w:val="center"/>
        <w:rPr>
          <w:b/>
          <w:sz w:val="32"/>
          <w:szCs w:val="32"/>
        </w:rPr>
      </w:pPr>
      <w:r w:rsidRPr="009550D7">
        <w:rPr>
          <w:b/>
          <w:sz w:val="32"/>
          <w:szCs w:val="32"/>
        </w:rPr>
        <w:t>im. Kazimierza Pułaskiego</w:t>
      </w:r>
    </w:p>
    <w:p w14:paraId="4CDD5A2E" w14:textId="77777777" w:rsidR="004A1D6D" w:rsidRDefault="004A1D6D" w:rsidP="004A1D6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Radomiu</w:t>
      </w:r>
    </w:p>
    <w:p w14:paraId="62D98022" w14:textId="77777777" w:rsidR="004A1D6D" w:rsidRPr="00E04F14" w:rsidRDefault="004A1D6D" w:rsidP="004A1D6D">
      <w:pPr>
        <w:spacing w:line="240" w:lineRule="auto"/>
        <w:jc w:val="center"/>
        <w:rPr>
          <w:b/>
          <w:sz w:val="28"/>
          <w:szCs w:val="28"/>
        </w:rPr>
      </w:pPr>
    </w:p>
    <w:p w14:paraId="4E0F0DD7" w14:textId="2468203E" w:rsidR="004A1D6D" w:rsidRDefault="004A1D6D" w:rsidP="00D16FC9">
      <w:pPr>
        <w:shd w:val="clear" w:color="auto" w:fill="FFFFFF"/>
        <w:tabs>
          <w:tab w:val="left" w:pos="2744"/>
          <w:tab w:val="left" w:pos="6660"/>
          <w:tab w:val="left" w:pos="6946"/>
        </w:tabs>
        <w:spacing w:line="274" w:lineRule="exact"/>
        <w:jc w:val="center"/>
        <w:rPr>
          <w:color w:val="000000"/>
          <w:spacing w:val="-3"/>
          <w:sz w:val="28"/>
          <w:szCs w:val="28"/>
        </w:rPr>
      </w:pPr>
      <w:r w:rsidRPr="0070293B">
        <w:rPr>
          <w:color w:val="000000"/>
          <w:spacing w:val="-3"/>
          <w:sz w:val="28"/>
          <w:szCs w:val="28"/>
        </w:rPr>
        <w:t xml:space="preserve">WYDZIAŁU </w:t>
      </w:r>
      <w:r w:rsidR="00D16FC9">
        <w:rPr>
          <w:color w:val="000000"/>
          <w:spacing w:val="-3"/>
          <w:sz w:val="28"/>
          <w:szCs w:val="28"/>
        </w:rPr>
        <w:t>INŻYNIERII CHEMICZNEJ</w:t>
      </w:r>
    </w:p>
    <w:p w14:paraId="49A9BFCB" w14:textId="22CC1FC1" w:rsidR="00D16FC9" w:rsidRDefault="00D16FC9" w:rsidP="00D16FC9">
      <w:pPr>
        <w:shd w:val="clear" w:color="auto" w:fill="FFFFFF"/>
        <w:tabs>
          <w:tab w:val="left" w:pos="2744"/>
          <w:tab w:val="left" w:pos="6660"/>
          <w:tab w:val="left" w:pos="6946"/>
        </w:tabs>
        <w:spacing w:line="274" w:lineRule="exact"/>
        <w:jc w:val="center"/>
        <w:rPr>
          <w:color w:val="000000"/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I TOWAROZNAWSTWA</w:t>
      </w:r>
    </w:p>
    <w:p w14:paraId="3292C088" w14:textId="77777777" w:rsidR="004A1D6D" w:rsidRPr="00E04F14" w:rsidRDefault="004A1D6D" w:rsidP="004A1D6D">
      <w:pPr>
        <w:spacing w:line="240" w:lineRule="auto"/>
        <w:jc w:val="center"/>
        <w:rPr>
          <w:b/>
          <w:sz w:val="28"/>
          <w:szCs w:val="28"/>
        </w:rPr>
      </w:pPr>
    </w:p>
    <w:p w14:paraId="42F0E990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2F3D1015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49EB624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7BE6BFA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F413B0D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65BDEF2" w14:textId="77777777" w:rsidR="00D16FC9" w:rsidRPr="00FD243F" w:rsidRDefault="00D16FC9" w:rsidP="00D16FC9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DOKUMENTACJA</w:t>
      </w:r>
      <w:r w:rsidRPr="00FD24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C8499C">
        <w:rPr>
          <w:b/>
          <w:sz w:val="28"/>
          <w:szCs w:val="28"/>
        </w:rPr>
        <w:t>ROGRAM</w:t>
      </w:r>
      <w:r>
        <w:rPr>
          <w:b/>
          <w:sz w:val="28"/>
          <w:szCs w:val="28"/>
        </w:rPr>
        <w:t>U</w:t>
      </w:r>
      <w:r w:rsidRPr="00C849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STUDIÓW</w:t>
      </w:r>
    </w:p>
    <w:p w14:paraId="6D84DAAE" w14:textId="77777777" w:rsidR="00D16FC9" w:rsidRDefault="00D16FC9" w:rsidP="00D16FC9">
      <w:pPr>
        <w:spacing w:line="240" w:lineRule="auto"/>
        <w:jc w:val="center"/>
        <w:rPr>
          <w:b/>
          <w:sz w:val="28"/>
          <w:szCs w:val="28"/>
        </w:rPr>
      </w:pPr>
    </w:p>
    <w:p w14:paraId="1CC62D37" w14:textId="77777777" w:rsidR="00D16FC9" w:rsidRPr="00C8499C" w:rsidRDefault="00D16FC9" w:rsidP="00D16FC9">
      <w:pPr>
        <w:spacing w:line="240" w:lineRule="auto"/>
        <w:jc w:val="center"/>
        <w:rPr>
          <w:b/>
          <w:sz w:val="28"/>
          <w:szCs w:val="28"/>
        </w:rPr>
      </w:pPr>
      <w:r w:rsidRPr="00C8499C">
        <w:rPr>
          <w:b/>
          <w:sz w:val="28"/>
          <w:szCs w:val="28"/>
        </w:rPr>
        <w:t>na kierunku:</w:t>
      </w:r>
    </w:p>
    <w:p w14:paraId="79C14EF3" w14:textId="77777777" w:rsidR="00D16FC9" w:rsidRDefault="00D16FC9" w:rsidP="00D16F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BEZPIECZEŃSTWO I HIGIENA PRACY</w:t>
      </w:r>
    </w:p>
    <w:p w14:paraId="07FEB46C" w14:textId="384F8B86" w:rsidR="00D16FC9" w:rsidRPr="00C8499C" w:rsidRDefault="00D16FC9" w:rsidP="00D16F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C8499C">
        <w:rPr>
          <w:b/>
          <w:sz w:val="28"/>
          <w:szCs w:val="28"/>
        </w:rPr>
        <w:t>top</w:t>
      </w:r>
      <w:r>
        <w:rPr>
          <w:b/>
          <w:sz w:val="28"/>
          <w:szCs w:val="28"/>
        </w:rPr>
        <w:t>nia</w:t>
      </w:r>
      <w:r w:rsidRPr="00C8499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pierwszego</w:t>
      </w:r>
    </w:p>
    <w:p w14:paraId="515C3553" w14:textId="77777777" w:rsidR="00D16FC9" w:rsidRPr="00C8499C" w:rsidRDefault="00D16FC9" w:rsidP="00D16F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C8499C">
        <w:rPr>
          <w:b/>
          <w:sz w:val="28"/>
          <w:szCs w:val="28"/>
        </w:rPr>
        <w:t xml:space="preserve">tudia: </w:t>
      </w:r>
      <w:r>
        <w:rPr>
          <w:b/>
          <w:sz w:val="28"/>
          <w:szCs w:val="28"/>
        </w:rPr>
        <w:t>stacjonarne i niestacjonarne</w:t>
      </w:r>
      <w:r w:rsidRPr="00C8499C">
        <w:rPr>
          <w:b/>
          <w:sz w:val="28"/>
          <w:szCs w:val="28"/>
        </w:rPr>
        <w:t xml:space="preserve"> </w:t>
      </w:r>
    </w:p>
    <w:p w14:paraId="2309173B" w14:textId="723FD6B0" w:rsidR="004A1D6D" w:rsidRDefault="00D16FC9" w:rsidP="00D16FC9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o p</w:t>
      </w:r>
      <w:r w:rsidRPr="00C8499C">
        <w:rPr>
          <w:b/>
          <w:sz w:val="28"/>
          <w:szCs w:val="28"/>
        </w:rPr>
        <w:t>rofil</w:t>
      </w:r>
      <w:r>
        <w:rPr>
          <w:b/>
          <w:sz w:val="28"/>
          <w:szCs w:val="28"/>
        </w:rPr>
        <w:t>u</w:t>
      </w:r>
      <w:r w:rsidRPr="00C8499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praktycznym</w:t>
      </w:r>
    </w:p>
    <w:p w14:paraId="2ECCE995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629C6FC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BC35A76" w14:textId="77777777" w:rsidR="004A1D6D" w:rsidRDefault="004A1D6D" w:rsidP="004A1D6D">
      <w:pPr>
        <w:spacing w:line="240" w:lineRule="auto"/>
        <w:rPr>
          <w:sz w:val="28"/>
          <w:szCs w:val="28"/>
        </w:rPr>
      </w:pPr>
    </w:p>
    <w:p w14:paraId="60721B16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1485FA01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72D4B820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5A89391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F3209E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DB2AFCC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1B0EE686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  <w:r w:rsidRPr="24DD211C">
        <w:rPr>
          <w:sz w:val="28"/>
          <w:szCs w:val="28"/>
        </w:rPr>
        <w:t xml:space="preserve">Radom </w:t>
      </w:r>
      <w:r w:rsidRPr="005A185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1850">
        <w:rPr>
          <w:sz w:val="28"/>
          <w:szCs w:val="28"/>
        </w:rPr>
        <w:t xml:space="preserve"> r.</w:t>
      </w:r>
    </w:p>
    <w:p w14:paraId="25AE6C1D" w14:textId="77777777" w:rsidR="004A1D6D" w:rsidRDefault="004A1D6D" w:rsidP="004A1D6D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764850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7C0EC3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F33F5CA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37693C7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B41AB9F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161DF69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22C48129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79BB65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BAF3901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C2AB43A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3D50FF3F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75CD632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F9232D9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6B5A43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116AD0A4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49D2EF8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3C3CFB7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A87FF1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1E52D12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A2F9CC9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3F9ECB5F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49ECDB1F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1E9F0569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59F5C1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D9DD5F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B267A97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E39B11F" w14:textId="77777777" w:rsidR="004A1D6D" w:rsidRPr="000C217B" w:rsidRDefault="004A1D6D" w:rsidP="004A1D6D">
      <w:pPr>
        <w:spacing w:line="240" w:lineRule="auto"/>
        <w:ind w:firstLine="0"/>
        <w:rPr>
          <w:sz w:val="24"/>
          <w:szCs w:val="24"/>
        </w:rPr>
      </w:pPr>
      <w:r w:rsidRPr="000C217B">
        <w:rPr>
          <w:sz w:val="24"/>
          <w:szCs w:val="24"/>
        </w:rPr>
        <w:t>Zespół autorów</w:t>
      </w:r>
      <w:r>
        <w:rPr>
          <w:sz w:val="24"/>
          <w:szCs w:val="24"/>
        </w:rPr>
        <w:t xml:space="preserve"> </w:t>
      </w:r>
      <w:r w:rsidRPr="000C217B">
        <w:rPr>
          <w:sz w:val="24"/>
          <w:szCs w:val="24"/>
        </w:rPr>
        <w:t>programu studi</w:t>
      </w:r>
      <w:r>
        <w:rPr>
          <w:sz w:val="24"/>
          <w:szCs w:val="24"/>
        </w:rPr>
        <w:t>ów</w:t>
      </w:r>
      <w:r w:rsidRPr="000C217B">
        <w:rPr>
          <w:sz w:val="24"/>
          <w:szCs w:val="24"/>
        </w:rPr>
        <w:t xml:space="preserve"> pierwszego stopnia stacjonarnych i niestacjonarnych na kierunku Bezpieczeństwo i Higiena Pracy</w:t>
      </w:r>
      <w:r>
        <w:rPr>
          <w:sz w:val="24"/>
          <w:szCs w:val="24"/>
        </w:rPr>
        <w:t>, profil praktyczny</w:t>
      </w:r>
    </w:p>
    <w:p w14:paraId="664CC9ED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2AEB76DF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263C0076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6EA723A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4B2D0039" w14:textId="77777777" w:rsidR="004A1D6D" w:rsidRPr="00CF602C" w:rsidRDefault="004A1D6D" w:rsidP="004A1D6D">
      <w:pPr>
        <w:spacing w:line="240" w:lineRule="auto"/>
        <w:jc w:val="right"/>
        <w:rPr>
          <w:sz w:val="24"/>
          <w:szCs w:val="24"/>
        </w:rPr>
      </w:pPr>
      <w:r w:rsidRPr="00CF602C">
        <w:rPr>
          <w:sz w:val="24"/>
          <w:szCs w:val="24"/>
        </w:rPr>
        <w:t>dr hab. inż. Paweł Religa</w:t>
      </w:r>
      <w:r>
        <w:rPr>
          <w:sz w:val="24"/>
          <w:szCs w:val="24"/>
        </w:rPr>
        <w:t xml:space="preserve"> prof. UTH</w:t>
      </w:r>
    </w:p>
    <w:p w14:paraId="186E6CCA" w14:textId="77777777" w:rsidR="004A1D6D" w:rsidRPr="00CF602C" w:rsidRDefault="004A1D6D" w:rsidP="004A1D6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0C217B">
        <w:rPr>
          <w:sz w:val="24"/>
          <w:szCs w:val="24"/>
        </w:rPr>
        <w:t xml:space="preserve">r hab. inż. </w:t>
      </w:r>
      <w:r w:rsidRPr="00CF602C">
        <w:rPr>
          <w:sz w:val="24"/>
          <w:szCs w:val="24"/>
        </w:rPr>
        <w:t>Krzysztof Śmiechowski</w:t>
      </w:r>
      <w:r>
        <w:rPr>
          <w:sz w:val="24"/>
          <w:szCs w:val="24"/>
        </w:rPr>
        <w:t xml:space="preserve"> prof. UTH</w:t>
      </w:r>
    </w:p>
    <w:p w14:paraId="5F50524E" w14:textId="77777777" w:rsidR="004A1D6D" w:rsidRPr="00CF602C" w:rsidRDefault="004A1D6D" w:rsidP="004A1D6D">
      <w:pPr>
        <w:spacing w:line="240" w:lineRule="auto"/>
        <w:jc w:val="right"/>
        <w:rPr>
          <w:sz w:val="24"/>
          <w:szCs w:val="24"/>
        </w:rPr>
      </w:pPr>
      <w:r w:rsidRPr="00CF602C">
        <w:rPr>
          <w:sz w:val="24"/>
          <w:szCs w:val="24"/>
        </w:rPr>
        <w:t>dr inż. Jan Żarłok</w:t>
      </w:r>
    </w:p>
    <w:p w14:paraId="27725AC5" w14:textId="77777777" w:rsidR="004A1D6D" w:rsidRPr="00CF602C" w:rsidRDefault="004A1D6D" w:rsidP="004A1D6D">
      <w:pPr>
        <w:spacing w:line="240" w:lineRule="auto"/>
        <w:jc w:val="right"/>
        <w:rPr>
          <w:sz w:val="24"/>
          <w:szCs w:val="24"/>
        </w:rPr>
      </w:pPr>
      <w:r w:rsidRPr="00CF602C">
        <w:rPr>
          <w:sz w:val="24"/>
          <w:szCs w:val="24"/>
        </w:rPr>
        <w:t>dr inż. Artur Molik</w:t>
      </w:r>
    </w:p>
    <w:p w14:paraId="691108A3" w14:textId="77777777" w:rsidR="004A1D6D" w:rsidRPr="00CF602C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4D854395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0C7E9A53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6FF32AE8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EC1EE6E" w14:textId="77777777" w:rsidR="004A1D6D" w:rsidRDefault="004A1D6D" w:rsidP="004A1D6D">
      <w:pPr>
        <w:spacing w:line="240" w:lineRule="auto"/>
        <w:jc w:val="center"/>
        <w:rPr>
          <w:sz w:val="28"/>
          <w:szCs w:val="28"/>
        </w:rPr>
      </w:pPr>
    </w:p>
    <w:p w14:paraId="50E4DE62" w14:textId="77777777" w:rsidR="004A1D6D" w:rsidRDefault="004A1D6D" w:rsidP="004A1D6D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342912" w14:textId="77777777" w:rsidR="004A1D6D" w:rsidRPr="00CF602C" w:rsidRDefault="004A1D6D" w:rsidP="004A1D6D">
      <w:pPr>
        <w:jc w:val="center"/>
        <w:rPr>
          <w:b/>
          <w:color w:val="000000"/>
          <w:sz w:val="24"/>
          <w:szCs w:val="24"/>
        </w:rPr>
      </w:pPr>
      <w:r w:rsidRPr="00CF602C">
        <w:rPr>
          <w:b/>
          <w:color w:val="000000"/>
          <w:sz w:val="24"/>
          <w:szCs w:val="24"/>
        </w:rPr>
        <w:lastRenderedPageBreak/>
        <w:t>Spis treści</w:t>
      </w:r>
    </w:p>
    <w:tbl>
      <w:tblPr>
        <w:tblStyle w:val="Tabela-Siatka"/>
        <w:tblW w:w="83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88"/>
        <w:gridCol w:w="567"/>
      </w:tblGrid>
      <w:tr w:rsidR="004A1D6D" w:rsidRPr="00CF602C" w14:paraId="6A84687A" w14:textId="77777777" w:rsidTr="00716DF4">
        <w:trPr>
          <w:trHeight w:val="148"/>
        </w:trPr>
        <w:tc>
          <w:tcPr>
            <w:tcW w:w="708" w:type="dxa"/>
          </w:tcPr>
          <w:p w14:paraId="27187EB8" w14:textId="77777777" w:rsidR="004A1D6D" w:rsidRPr="00CF602C" w:rsidRDefault="004A1D6D" w:rsidP="00716DF4">
            <w:pPr>
              <w:spacing w:line="240" w:lineRule="auto"/>
              <w:ind w:firstLine="34"/>
              <w:jc w:val="left"/>
              <w:rPr>
                <w:sz w:val="22"/>
              </w:rPr>
            </w:pPr>
            <w:r w:rsidRPr="00CF602C">
              <w:rPr>
                <w:sz w:val="22"/>
              </w:rPr>
              <w:t>I</w:t>
            </w:r>
          </w:p>
        </w:tc>
        <w:tc>
          <w:tcPr>
            <w:tcW w:w="7088" w:type="dxa"/>
          </w:tcPr>
          <w:p w14:paraId="71C210F6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sz w:val="22"/>
              </w:rPr>
              <w:t>OGÓLNA CHARAKTERYSTYKA KIERUNKU STUDIÓW</w:t>
            </w:r>
            <w:r>
              <w:rPr>
                <w:sz w:val="22"/>
              </w:rPr>
              <w:t>………………...</w:t>
            </w:r>
          </w:p>
        </w:tc>
        <w:tc>
          <w:tcPr>
            <w:tcW w:w="567" w:type="dxa"/>
          </w:tcPr>
          <w:p w14:paraId="3D11AF71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7F6C45B2" w14:textId="77777777" w:rsidTr="00716DF4">
        <w:trPr>
          <w:trHeight w:val="283"/>
        </w:trPr>
        <w:tc>
          <w:tcPr>
            <w:tcW w:w="708" w:type="dxa"/>
          </w:tcPr>
          <w:p w14:paraId="74A8F5C5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1</w:t>
            </w:r>
          </w:p>
        </w:tc>
        <w:tc>
          <w:tcPr>
            <w:tcW w:w="7088" w:type="dxa"/>
          </w:tcPr>
          <w:p w14:paraId="10E98486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Nazwa kierunku studiów</w:t>
            </w:r>
            <w:r>
              <w:rPr>
                <w:bCs/>
                <w:color w:val="000000"/>
                <w:sz w:val="22"/>
              </w:rPr>
              <w:t>…………………………………………………………</w:t>
            </w:r>
          </w:p>
        </w:tc>
        <w:tc>
          <w:tcPr>
            <w:tcW w:w="567" w:type="dxa"/>
          </w:tcPr>
          <w:p w14:paraId="698DC931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5ABB4984" w14:textId="77777777" w:rsidTr="00716DF4">
        <w:trPr>
          <w:trHeight w:val="283"/>
        </w:trPr>
        <w:tc>
          <w:tcPr>
            <w:tcW w:w="708" w:type="dxa"/>
          </w:tcPr>
          <w:p w14:paraId="77BAC941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2</w:t>
            </w:r>
          </w:p>
        </w:tc>
        <w:tc>
          <w:tcPr>
            <w:tcW w:w="7088" w:type="dxa"/>
          </w:tcPr>
          <w:p w14:paraId="53C7ABBD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line="240" w:lineRule="auto"/>
              <w:ind w:left="-108" w:right="-108" w:firstLine="0"/>
              <w:jc w:val="left"/>
              <w:rPr>
                <w:caps/>
                <w:sz w:val="22"/>
              </w:rPr>
            </w:pPr>
            <w:r w:rsidRPr="00CF602C">
              <w:rPr>
                <w:caps/>
                <w:sz w:val="22"/>
              </w:rPr>
              <w:t>K</w:t>
            </w:r>
            <w:r w:rsidRPr="00CF602C">
              <w:rPr>
                <w:sz w:val="22"/>
              </w:rPr>
              <w:t>lasyfikacja</w:t>
            </w:r>
            <w:r w:rsidRPr="00CF602C">
              <w:rPr>
                <w:caps/>
                <w:sz w:val="22"/>
              </w:rPr>
              <w:t xml:space="preserve"> ISCED</w:t>
            </w:r>
            <w:r>
              <w:rPr>
                <w:caps/>
                <w:sz w:val="22"/>
              </w:rPr>
              <w:t>………………………………………………………………</w:t>
            </w:r>
          </w:p>
        </w:tc>
        <w:tc>
          <w:tcPr>
            <w:tcW w:w="567" w:type="dxa"/>
          </w:tcPr>
          <w:p w14:paraId="2E144582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1EA2F1FE" w14:textId="77777777" w:rsidTr="00716DF4">
        <w:trPr>
          <w:trHeight w:val="283"/>
        </w:trPr>
        <w:tc>
          <w:tcPr>
            <w:tcW w:w="708" w:type="dxa"/>
          </w:tcPr>
          <w:p w14:paraId="5E003D1F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3</w:t>
            </w:r>
          </w:p>
        </w:tc>
        <w:tc>
          <w:tcPr>
            <w:tcW w:w="7088" w:type="dxa"/>
          </w:tcPr>
          <w:p w14:paraId="4A35A4E1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sz w:val="22"/>
              </w:rPr>
              <w:t>Poziom studiów</w:t>
            </w:r>
            <w:r>
              <w:rPr>
                <w:sz w:val="22"/>
              </w:rPr>
              <w:t>…………………………………………………………………..</w:t>
            </w:r>
          </w:p>
        </w:tc>
        <w:tc>
          <w:tcPr>
            <w:tcW w:w="567" w:type="dxa"/>
          </w:tcPr>
          <w:p w14:paraId="070324AF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64AB4C24" w14:textId="77777777" w:rsidTr="00716DF4">
        <w:trPr>
          <w:trHeight w:val="283"/>
        </w:trPr>
        <w:tc>
          <w:tcPr>
            <w:tcW w:w="708" w:type="dxa"/>
          </w:tcPr>
          <w:p w14:paraId="6C2A5B63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4</w:t>
            </w:r>
          </w:p>
        </w:tc>
        <w:tc>
          <w:tcPr>
            <w:tcW w:w="7088" w:type="dxa"/>
          </w:tcPr>
          <w:p w14:paraId="3000D50F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bCs/>
                <w:sz w:val="22"/>
              </w:rPr>
              <w:t>Poziom PRK</w:t>
            </w:r>
            <w:r>
              <w:rPr>
                <w:bCs/>
                <w:sz w:val="22"/>
              </w:rPr>
              <w:t>……………………………………………………………………...</w:t>
            </w:r>
          </w:p>
        </w:tc>
        <w:tc>
          <w:tcPr>
            <w:tcW w:w="567" w:type="dxa"/>
          </w:tcPr>
          <w:p w14:paraId="2AFA7019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0B05F83D" w14:textId="77777777" w:rsidTr="00716DF4">
        <w:trPr>
          <w:trHeight w:val="283"/>
        </w:trPr>
        <w:tc>
          <w:tcPr>
            <w:tcW w:w="708" w:type="dxa"/>
          </w:tcPr>
          <w:p w14:paraId="1A94F1D9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5</w:t>
            </w:r>
          </w:p>
        </w:tc>
        <w:tc>
          <w:tcPr>
            <w:tcW w:w="7088" w:type="dxa"/>
          </w:tcPr>
          <w:p w14:paraId="5F0ED378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bCs/>
                <w:sz w:val="22"/>
              </w:rPr>
              <w:t>Profil studiów</w:t>
            </w:r>
            <w:r>
              <w:rPr>
                <w:bCs/>
                <w:sz w:val="22"/>
              </w:rPr>
              <w:t>……………………………………………………………………..</w:t>
            </w:r>
          </w:p>
        </w:tc>
        <w:tc>
          <w:tcPr>
            <w:tcW w:w="567" w:type="dxa"/>
          </w:tcPr>
          <w:p w14:paraId="56D380ED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48F15A27" w14:textId="77777777" w:rsidTr="00716DF4">
        <w:trPr>
          <w:trHeight w:val="283"/>
        </w:trPr>
        <w:tc>
          <w:tcPr>
            <w:tcW w:w="708" w:type="dxa"/>
          </w:tcPr>
          <w:p w14:paraId="7F110476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6</w:t>
            </w:r>
          </w:p>
        </w:tc>
        <w:tc>
          <w:tcPr>
            <w:tcW w:w="7088" w:type="dxa"/>
          </w:tcPr>
          <w:p w14:paraId="4AE52DEF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bCs/>
                <w:sz w:val="22"/>
              </w:rPr>
              <w:t>Dyscypliny naukowe, do której przyporządkowany jest kierunek studiów</w:t>
            </w:r>
            <w:r>
              <w:rPr>
                <w:bCs/>
                <w:sz w:val="22"/>
              </w:rPr>
              <w:t>……..</w:t>
            </w:r>
          </w:p>
        </w:tc>
        <w:tc>
          <w:tcPr>
            <w:tcW w:w="567" w:type="dxa"/>
          </w:tcPr>
          <w:p w14:paraId="55200875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6FCCEB66" w14:textId="77777777" w:rsidTr="00716DF4">
        <w:trPr>
          <w:trHeight w:val="283"/>
        </w:trPr>
        <w:tc>
          <w:tcPr>
            <w:tcW w:w="708" w:type="dxa"/>
          </w:tcPr>
          <w:p w14:paraId="6E1C685A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7</w:t>
            </w:r>
          </w:p>
        </w:tc>
        <w:tc>
          <w:tcPr>
            <w:tcW w:w="7088" w:type="dxa"/>
          </w:tcPr>
          <w:p w14:paraId="52DC2AE6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jc w:val="left"/>
              <w:rPr>
                <w:sz w:val="22"/>
              </w:rPr>
            </w:pPr>
            <w:r w:rsidRPr="00CF602C">
              <w:rPr>
                <w:bCs/>
                <w:sz w:val="22"/>
              </w:rPr>
              <w:t>Procentowy udział liczby punktów ECTS dla każdej z dyscyplin</w:t>
            </w:r>
            <w:r>
              <w:rPr>
                <w:bCs/>
                <w:sz w:val="22"/>
              </w:rPr>
              <w:t>……………….</w:t>
            </w:r>
          </w:p>
        </w:tc>
        <w:tc>
          <w:tcPr>
            <w:tcW w:w="567" w:type="dxa"/>
          </w:tcPr>
          <w:p w14:paraId="63668A1A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A1D6D" w:rsidRPr="00CF602C" w14:paraId="33A88F86" w14:textId="77777777" w:rsidTr="00716DF4">
        <w:trPr>
          <w:trHeight w:val="283"/>
        </w:trPr>
        <w:tc>
          <w:tcPr>
            <w:tcW w:w="708" w:type="dxa"/>
          </w:tcPr>
          <w:p w14:paraId="6BDA3CAF" w14:textId="40E510C9" w:rsidR="004A1D6D" w:rsidRPr="00CF602C" w:rsidRDefault="00986958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8" w:type="dxa"/>
          </w:tcPr>
          <w:p w14:paraId="2E570986" w14:textId="77777777" w:rsidR="004A1D6D" w:rsidRPr="00CF602C" w:rsidRDefault="004A1D6D" w:rsidP="00716DF4">
            <w:pPr>
              <w:tabs>
                <w:tab w:val="left" w:pos="273"/>
              </w:tabs>
              <w:spacing w:line="240" w:lineRule="auto"/>
              <w:ind w:left="-108" w:right="-108" w:firstLine="0"/>
              <w:rPr>
                <w:bCs/>
                <w:sz w:val="22"/>
              </w:rPr>
            </w:pPr>
            <w:r w:rsidRPr="00CF602C">
              <w:rPr>
                <w:bCs/>
                <w:sz w:val="22"/>
              </w:rPr>
              <w:t>Tytuł zawodowy nadawany absolwentom studiów</w:t>
            </w:r>
            <w:r>
              <w:rPr>
                <w:bCs/>
                <w:sz w:val="22"/>
              </w:rPr>
              <w:t>………………………………</w:t>
            </w:r>
          </w:p>
        </w:tc>
        <w:tc>
          <w:tcPr>
            <w:tcW w:w="567" w:type="dxa"/>
          </w:tcPr>
          <w:p w14:paraId="5C152E92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A1D6D" w:rsidRPr="00CF602C" w14:paraId="73DBBD3D" w14:textId="77777777" w:rsidTr="00716DF4">
        <w:trPr>
          <w:trHeight w:val="130"/>
        </w:trPr>
        <w:tc>
          <w:tcPr>
            <w:tcW w:w="708" w:type="dxa"/>
          </w:tcPr>
          <w:p w14:paraId="6880960A" w14:textId="77777777" w:rsidR="004A1D6D" w:rsidRPr="00CF602C" w:rsidRDefault="004A1D6D" w:rsidP="00716DF4">
            <w:pPr>
              <w:spacing w:line="240" w:lineRule="auto"/>
              <w:ind w:firstLine="34"/>
              <w:jc w:val="left"/>
              <w:rPr>
                <w:sz w:val="22"/>
              </w:rPr>
            </w:pPr>
            <w:r w:rsidRPr="00CF602C">
              <w:rPr>
                <w:sz w:val="22"/>
              </w:rPr>
              <w:t>II</w:t>
            </w:r>
          </w:p>
        </w:tc>
        <w:tc>
          <w:tcPr>
            <w:tcW w:w="7088" w:type="dxa"/>
          </w:tcPr>
          <w:p w14:paraId="2808DD65" w14:textId="4987B5D3" w:rsidR="004A1D6D" w:rsidRPr="00CF602C" w:rsidRDefault="00D16FC9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KIERUNKOWE</w:t>
            </w:r>
            <w:r w:rsidR="004A1D6D" w:rsidRPr="00CF602C">
              <w:rPr>
                <w:bCs/>
                <w:color w:val="000000" w:themeColor="text1"/>
                <w:sz w:val="22"/>
              </w:rPr>
              <w:t xml:space="preserve"> EFEKT</w:t>
            </w:r>
            <w:r>
              <w:rPr>
                <w:bCs/>
                <w:color w:val="000000" w:themeColor="text1"/>
                <w:sz w:val="22"/>
              </w:rPr>
              <w:t>Y</w:t>
            </w:r>
            <w:r w:rsidR="004A1D6D" w:rsidRPr="00CF602C">
              <w:rPr>
                <w:bCs/>
                <w:color w:val="000000" w:themeColor="text1"/>
                <w:sz w:val="22"/>
              </w:rPr>
              <w:t xml:space="preserve"> </w:t>
            </w:r>
            <w:r w:rsidR="004A1D6D" w:rsidRPr="00CF602C">
              <w:rPr>
                <w:bCs/>
                <w:sz w:val="22"/>
              </w:rPr>
              <w:t>UCZENIA SIĘ</w:t>
            </w:r>
            <w:r w:rsidR="004A1D6D">
              <w:rPr>
                <w:bCs/>
                <w:sz w:val="22"/>
              </w:rPr>
              <w:t>…</w:t>
            </w:r>
            <w:r>
              <w:rPr>
                <w:bCs/>
                <w:sz w:val="22"/>
              </w:rPr>
              <w:t>………….</w:t>
            </w:r>
            <w:r w:rsidR="004A1D6D">
              <w:rPr>
                <w:bCs/>
                <w:sz w:val="22"/>
              </w:rPr>
              <w:t>…………………….....</w:t>
            </w:r>
            <w:r w:rsidR="004A1D6D" w:rsidRPr="00CF602C">
              <w:rPr>
                <w:bCs/>
                <w:color w:val="FF0000"/>
                <w:sz w:val="22"/>
              </w:rPr>
              <w:t xml:space="preserve"> </w:t>
            </w:r>
          </w:p>
        </w:tc>
        <w:tc>
          <w:tcPr>
            <w:tcW w:w="567" w:type="dxa"/>
          </w:tcPr>
          <w:p w14:paraId="77222469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4A1D6D" w:rsidRPr="00CF602C" w14:paraId="0954D493" w14:textId="77777777" w:rsidTr="00716DF4">
        <w:trPr>
          <w:trHeight w:val="283"/>
        </w:trPr>
        <w:tc>
          <w:tcPr>
            <w:tcW w:w="708" w:type="dxa"/>
          </w:tcPr>
          <w:p w14:paraId="4FF7B8FB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1</w:t>
            </w:r>
          </w:p>
        </w:tc>
        <w:tc>
          <w:tcPr>
            <w:tcW w:w="7088" w:type="dxa"/>
          </w:tcPr>
          <w:p w14:paraId="6D805DB5" w14:textId="77777777" w:rsidR="004A1D6D" w:rsidRPr="00CF602C" w:rsidRDefault="004A1D6D" w:rsidP="00716DF4">
            <w:pPr>
              <w:tabs>
                <w:tab w:val="num" w:pos="-1985"/>
                <w:tab w:val="left" w:pos="273"/>
              </w:tabs>
              <w:spacing w:line="240" w:lineRule="auto"/>
              <w:ind w:left="-108" w:right="-108" w:firstLine="0"/>
              <w:rPr>
                <w:sz w:val="22"/>
              </w:rPr>
            </w:pPr>
            <w:r w:rsidRPr="00CF602C">
              <w:rPr>
                <w:sz w:val="22"/>
              </w:rPr>
              <w:t>Tabela odniesień kierunkowych efektów uczenia się do uniwersalnych charakterystyk pierwszego stopnia określonych w ustawie z dnia 22 grudnia 2015 r. o Zintegrowanym Systemie Kwalifikacj</w:t>
            </w:r>
            <w:r>
              <w:rPr>
                <w:sz w:val="22"/>
              </w:rPr>
              <w:t>i………………………………...</w:t>
            </w:r>
            <w:r w:rsidRPr="00CF602C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14:paraId="7097D180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  <w:p w14:paraId="0B4D194F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  <w:p w14:paraId="27D09E47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4A1D6D" w:rsidRPr="00CF602C" w14:paraId="59EF21EF" w14:textId="77777777" w:rsidTr="00716DF4">
        <w:trPr>
          <w:trHeight w:val="283"/>
        </w:trPr>
        <w:tc>
          <w:tcPr>
            <w:tcW w:w="708" w:type="dxa"/>
          </w:tcPr>
          <w:p w14:paraId="166BC985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2</w:t>
            </w:r>
          </w:p>
        </w:tc>
        <w:tc>
          <w:tcPr>
            <w:tcW w:w="7088" w:type="dxa"/>
          </w:tcPr>
          <w:p w14:paraId="401EBD0C" w14:textId="77777777" w:rsidR="004A1D6D" w:rsidRPr="00CF602C" w:rsidRDefault="004A1D6D" w:rsidP="00716DF4">
            <w:pPr>
              <w:pStyle w:val="Nagwek2"/>
              <w:numPr>
                <w:ilvl w:val="0"/>
                <w:numId w:val="0"/>
              </w:numPr>
              <w:tabs>
                <w:tab w:val="left" w:pos="273"/>
              </w:tabs>
              <w:spacing w:before="0" w:after="0"/>
              <w:ind w:left="-108" w:right="-108"/>
              <w:outlineLvl w:val="1"/>
              <w:rPr>
                <w:b w:val="0"/>
                <w:i/>
              </w:rPr>
            </w:pPr>
            <w:r w:rsidRPr="00CF602C">
              <w:rPr>
                <w:b w:val="0"/>
              </w:rPr>
              <w:t>Tabela pokrycia charakterystyk drugiego stopnia efektów uczenia się przez kierunkowe efekty uczenia się (KEU)</w:t>
            </w:r>
            <w:r>
              <w:rPr>
                <w:b w:val="0"/>
              </w:rPr>
              <w:t>……………………………………………</w:t>
            </w:r>
          </w:p>
        </w:tc>
        <w:tc>
          <w:tcPr>
            <w:tcW w:w="567" w:type="dxa"/>
          </w:tcPr>
          <w:p w14:paraId="76474501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  <w:p w14:paraId="272F3ACA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A1D6D" w:rsidRPr="00CF602C" w14:paraId="38683686" w14:textId="77777777" w:rsidTr="00716DF4">
        <w:trPr>
          <w:trHeight w:val="283"/>
        </w:trPr>
        <w:tc>
          <w:tcPr>
            <w:tcW w:w="708" w:type="dxa"/>
          </w:tcPr>
          <w:p w14:paraId="45F5C3C3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3</w:t>
            </w:r>
          </w:p>
        </w:tc>
        <w:tc>
          <w:tcPr>
            <w:tcW w:w="7088" w:type="dxa"/>
          </w:tcPr>
          <w:p w14:paraId="0063E5F0" w14:textId="77777777" w:rsidR="004A1D6D" w:rsidRPr="00CF602C" w:rsidRDefault="004A1D6D" w:rsidP="00716DF4">
            <w:pPr>
              <w:pStyle w:val="Nagwek2"/>
              <w:numPr>
                <w:ilvl w:val="0"/>
                <w:numId w:val="0"/>
              </w:numPr>
              <w:tabs>
                <w:tab w:val="left" w:pos="273"/>
              </w:tabs>
              <w:spacing w:before="0" w:after="0"/>
              <w:ind w:left="-108" w:right="-108"/>
              <w:outlineLvl w:val="1"/>
              <w:rPr>
                <w:b w:val="0"/>
              </w:rPr>
            </w:pPr>
            <w:r w:rsidRPr="00CF602C">
              <w:rPr>
                <w:b w:val="0"/>
              </w:rPr>
              <w:t>Tabela pokrycia charakterystyk drugiego stopnia efektów uczenia się umożliwiających uzyskanie kompetencji inżynierskich, przez kierunkowe efekty uczenia się</w:t>
            </w:r>
            <w:r>
              <w:rPr>
                <w:b w:val="0"/>
              </w:rPr>
              <w:t>…………………………………………………………………</w:t>
            </w:r>
          </w:p>
        </w:tc>
        <w:tc>
          <w:tcPr>
            <w:tcW w:w="567" w:type="dxa"/>
          </w:tcPr>
          <w:p w14:paraId="1378D05A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  <w:p w14:paraId="1CDDCDF6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  <w:p w14:paraId="0433203B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4A1D6D" w:rsidRPr="00CF602C" w14:paraId="43A57C1D" w14:textId="77777777" w:rsidTr="00716DF4">
        <w:trPr>
          <w:trHeight w:val="206"/>
        </w:trPr>
        <w:tc>
          <w:tcPr>
            <w:tcW w:w="708" w:type="dxa"/>
          </w:tcPr>
          <w:p w14:paraId="11008A46" w14:textId="77777777" w:rsidR="004A1D6D" w:rsidRPr="00CF602C" w:rsidRDefault="004A1D6D" w:rsidP="00716DF4">
            <w:pPr>
              <w:spacing w:line="240" w:lineRule="auto"/>
              <w:ind w:firstLine="34"/>
              <w:jc w:val="left"/>
              <w:rPr>
                <w:sz w:val="22"/>
              </w:rPr>
            </w:pPr>
            <w:r w:rsidRPr="00CF602C">
              <w:rPr>
                <w:sz w:val="22"/>
              </w:rPr>
              <w:t>III</w:t>
            </w:r>
          </w:p>
        </w:tc>
        <w:tc>
          <w:tcPr>
            <w:tcW w:w="7088" w:type="dxa"/>
          </w:tcPr>
          <w:p w14:paraId="5CC55FDE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OPIS PROGRAMU STUDIÓW</w:t>
            </w:r>
            <w:r>
              <w:rPr>
                <w:bCs/>
                <w:color w:val="000000"/>
                <w:sz w:val="22"/>
              </w:rPr>
              <w:t>…………………………………………………</w:t>
            </w:r>
          </w:p>
        </w:tc>
        <w:tc>
          <w:tcPr>
            <w:tcW w:w="567" w:type="dxa"/>
          </w:tcPr>
          <w:p w14:paraId="1AFBA995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2E027BA0" w14:textId="77777777" w:rsidTr="00716DF4">
        <w:trPr>
          <w:trHeight w:val="283"/>
        </w:trPr>
        <w:tc>
          <w:tcPr>
            <w:tcW w:w="708" w:type="dxa"/>
          </w:tcPr>
          <w:p w14:paraId="3E974D36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1</w:t>
            </w:r>
          </w:p>
        </w:tc>
        <w:tc>
          <w:tcPr>
            <w:tcW w:w="7088" w:type="dxa"/>
          </w:tcPr>
          <w:p w14:paraId="4D79E0F1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 w:themeColor="text1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Forma studiów</w:t>
            </w:r>
            <w:r>
              <w:rPr>
                <w:bCs/>
                <w:color w:val="000000"/>
                <w:sz w:val="22"/>
              </w:rPr>
              <w:t>……………………………………………………………………</w:t>
            </w:r>
          </w:p>
        </w:tc>
        <w:tc>
          <w:tcPr>
            <w:tcW w:w="567" w:type="dxa"/>
          </w:tcPr>
          <w:p w14:paraId="57B74C99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46B7AA0E" w14:textId="77777777" w:rsidTr="00716DF4">
        <w:trPr>
          <w:trHeight w:val="283"/>
        </w:trPr>
        <w:tc>
          <w:tcPr>
            <w:tcW w:w="708" w:type="dxa"/>
          </w:tcPr>
          <w:p w14:paraId="304D6E23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2</w:t>
            </w:r>
          </w:p>
        </w:tc>
        <w:tc>
          <w:tcPr>
            <w:tcW w:w="7088" w:type="dxa"/>
          </w:tcPr>
          <w:p w14:paraId="2586F35B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 w:themeColor="text1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Liczba ECTS konieczna do ukończenia studiów</w:t>
            </w:r>
            <w:r>
              <w:rPr>
                <w:bCs/>
                <w:color w:val="000000"/>
                <w:sz w:val="22"/>
              </w:rPr>
              <w:t>………………………………..</w:t>
            </w:r>
          </w:p>
        </w:tc>
        <w:tc>
          <w:tcPr>
            <w:tcW w:w="567" w:type="dxa"/>
          </w:tcPr>
          <w:p w14:paraId="4532BE34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43305C0C" w14:textId="77777777" w:rsidTr="00716DF4">
        <w:trPr>
          <w:trHeight w:val="283"/>
        </w:trPr>
        <w:tc>
          <w:tcPr>
            <w:tcW w:w="708" w:type="dxa"/>
          </w:tcPr>
          <w:p w14:paraId="0F03BAC6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3</w:t>
            </w:r>
          </w:p>
        </w:tc>
        <w:tc>
          <w:tcPr>
            <w:tcW w:w="7088" w:type="dxa"/>
          </w:tcPr>
          <w:p w14:paraId="1D20EFAF" w14:textId="5B5356D0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 w:themeColor="text1"/>
                <w:sz w:val="22"/>
              </w:rPr>
            </w:pPr>
            <w:r w:rsidRPr="00CF602C">
              <w:rPr>
                <w:rFonts w:eastAsia="MyriadPro-Regular"/>
                <w:sz w:val="22"/>
              </w:rPr>
              <w:t>Liczba semestrów</w:t>
            </w:r>
            <w:r w:rsidR="00D16FC9">
              <w:rPr>
                <w:rFonts w:eastAsia="MyriadPro-Regular"/>
                <w:sz w:val="22"/>
              </w:rPr>
              <w:t xml:space="preserve"> dla studiów stacjonarnych……………….</w:t>
            </w:r>
            <w:r>
              <w:rPr>
                <w:rFonts w:eastAsia="MyriadPro-Regular"/>
                <w:sz w:val="22"/>
              </w:rPr>
              <w:t>…………………...</w:t>
            </w:r>
          </w:p>
        </w:tc>
        <w:tc>
          <w:tcPr>
            <w:tcW w:w="567" w:type="dxa"/>
          </w:tcPr>
          <w:p w14:paraId="1397D76E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0459D7DA" w14:textId="77777777" w:rsidTr="00716DF4">
        <w:trPr>
          <w:trHeight w:val="283"/>
        </w:trPr>
        <w:tc>
          <w:tcPr>
            <w:tcW w:w="708" w:type="dxa"/>
          </w:tcPr>
          <w:p w14:paraId="3147FDF8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4</w:t>
            </w:r>
          </w:p>
        </w:tc>
        <w:tc>
          <w:tcPr>
            <w:tcW w:w="7088" w:type="dxa"/>
          </w:tcPr>
          <w:p w14:paraId="31E6E31E" w14:textId="4EB1753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jc w:val="left"/>
              <w:rPr>
                <w:bCs/>
                <w:color w:val="000000" w:themeColor="text1"/>
                <w:sz w:val="22"/>
              </w:rPr>
            </w:pPr>
            <w:r w:rsidRPr="00CF602C">
              <w:rPr>
                <w:rFonts w:eastAsia="MyriadPro-Regular"/>
                <w:sz w:val="22"/>
              </w:rPr>
              <w:t>Liczba semestrów</w:t>
            </w:r>
            <w:r w:rsidR="00D16FC9">
              <w:rPr>
                <w:rFonts w:eastAsia="MyriadPro-Regular"/>
                <w:sz w:val="22"/>
              </w:rPr>
              <w:t xml:space="preserve"> dla studiów niestacjonarnych</w:t>
            </w:r>
            <w:r>
              <w:rPr>
                <w:rFonts w:eastAsia="MyriadPro-Regular"/>
                <w:sz w:val="22"/>
              </w:rPr>
              <w:t>………………………………...</w:t>
            </w:r>
          </w:p>
        </w:tc>
        <w:tc>
          <w:tcPr>
            <w:tcW w:w="567" w:type="dxa"/>
          </w:tcPr>
          <w:p w14:paraId="01A3CF71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54C31EF4" w14:textId="77777777" w:rsidTr="00716DF4">
        <w:trPr>
          <w:trHeight w:val="283"/>
        </w:trPr>
        <w:tc>
          <w:tcPr>
            <w:tcW w:w="708" w:type="dxa"/>
          </w:tcPr>
          <w:p w14:paraId="05BA89B6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5</w:t>
            </w:r>
          </w:p>
        </w:tc>
        <w:tc>
          <w:tcPr>
            <w:tcW w:w="7088" w:type="dxa"/>
          </w:tcPr>
          <w:p w14:paraId="6041BCFA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Opis poszczególnych przedmiotów</w:t>
            </w:r>
            <w:r>
              <w:rPr>
                <w:bCs/>
                <w:color w:val="000000"/>
                <w:sz w:val="22"/>
              </w:rPr>
              <w:t>………………………………………………</w:t>
            </w:r>
            <w:r w:rsidRPr="00CF602C">
              <w:rPr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</w:tcPr>
          <w:p w14:paraId="54FBA3AE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548CC338" w14:textId="77777777" w:rsidTr="00716DF4">
        <w:trPr>
          <w:trHeight w:val="283"/>
        </w:trPr>
        <w:tc>
          <w:tcPr>
            <w:tcW w:w="708" w:type="dxa"/>
          </w:tcPr>
          <w:p w14:paraId="5C876130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6</w:t>
            </w:r>
          </w:p>
        </w:tc>
        <w:tc>
          <w:tcPr>
            <w:tcW w:w="7088" w:type="dxa"/>
          </w:tcPr>
          <w:p w14:paraId="50A85384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/>
                <w:sz w:val="22"/>
              </w:rPr>
            </w:pPr>
            <w:r w:rsidRPr="00CF602C">
              <w:rPr>
                <w:bCs/>
                <w:color w:val="000000" w:themeColor="text1"/>
                <w:sz w:val="22"/>
              </w:rPr>
              <w:t>Matryca efektów uczenia się</w:t>
            </w:r>
            <w:r>
              <w:rPr>
                <w:bCs/>
                <w:color w:val="000000" w:themeColor="text1"/>
                <w:sz w:val="22"/>
              </w:rPr>
              <w:t>……………………………………………………..</w:t>
            </w:r>
          </w:p>
        </w:tc>
        <w:tc>
          <w:tcPr>
            <w:tcW w:w="567" w:type="dxa"/>
          </w:tcPr>
          <w:p w14:paraId="6498CA10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06075E5A" w14:textId="77777777" w:rsidTr="00716DF4">
        <w:trPr>
          <w:trHeight w:val="283"/>
        </w:trPr>
        <w:tc>
          <w:tcPr>
            <w:tcW w:w="708" w:type="dxa"/>
          </w:tcPr>
          <w:p w14:paraId="372A1B67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7</w:t>
            </w:r>
          </w:p>
        </w:tc>
        <w:tc>
          <w:tcPr>
            <w:tcW w:w="7088" w:type="dxa"/>
          </w:tcPr>
          <w:p w14:paraId="656A1303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Plan studiów</w:t>
            </w:r>
            <w:r>
              <w:rPr>
                <w:bCs/>
                <w:color w:val="000000"/>
                <w:sz w:val="22"/>
              </w:rPr>
              <w:t>……………………………………………………………………...</w:t>
            </w:r>
          </w:p>
        </w:tc>
        <w:tc>
          <w:tcPr>
            <w:tcW w:w="567" w:type="dxa"/>
          </w:tcPr>
          <w:p w14:paraId="316836B4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51827BE1" w14:textId="77777777" w:rsidTr="00716DF4">
        <w:trPr>
          <w:trHeight w:val="283"/>
        </w:trPr>
        <w:tc>
          <w:tcPr>
            <w:tcW w:w="708" w:type="dxa"/>
          </w:tcPr>
          <w:p w14:paraId="63BB56B2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8</w:t>
            </w:r>
          </w:p>
        </w:tc>
        <w:tc>
          <w:tcPr>
            <w:tcW w:w="7088" w:type="dxa"/>
          </w:tcPr>
          <w:p w14:paraId="24F9C6C1" w14:textId="77777777" w:rsidR="004A1D6D" w:rsidRPr="00CF602C" w:rsidRDefault="004A1D6D" w:rsidP="00716DF4">
            <w:pPr>
              <w:widowControl w:val="0"/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bCs/>
                <w:color w:val="000000"/>
                <w:sz w:val="22"/>
              </w:rPr>
            </w:pPr>
            <w:r w:rsidRPr="00CF602C">
              <w:rPr>
                <w:bCs/>
                <w:color w:val="000000"/>
                <w:sz w:val="22"/>
              </w:rPr>
              <w:t>Sumaryczne wskaźniki programu studiów</w:t>
            </w:r>
            <w:r>
              <w:rPr>
                <w:bCs/>
                <w:color w:val="000000"/>
                <w:sz w:val="22"/>
              </w:rPr>
              <w:t>………………………………………</w:t>
            </w:r>
          </w:p>
        </w:tc>
        <w:tc>
          <w:tcPr>
            <w:tcW w:w="567" w:type="dxa"/>
          </w:tcPr>
          <w:p w14:paraId="1D4A96A8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A1D6D" w:rsidRPr="00CF602C" w14:paraId="07538D7B" w14:textId="77777777" w:rsidTr="00716DF4">
        <w:trPr>
          <w:trHeight w:val="283"/>
        </w:trPr>
        <w:tc>
          <w:tcPr>
            <w:tcW w:w="708" w:type="dxa"/>
          </w:tcPr>
          <w:p w14:paraId="15D74035" w14:textId="77777777" w:rsidR="004A1D6D" w:rsidRPr="00CF602C" w:rsidRDefault="004A1D6D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 w:rsidRPr="00CF602C">
              <w:rPr>
                <w:sz w:val="22"/>
              </w:rPr>
              <w:t>9</w:t>
            </w:r>
          </w:p>
        </w:tc>
        <w:tc>
          <w:tcPr>
            <w:tcW w:w="7088" w:type="dxa"/>
          </w:tcPr>
          <w:p w14:paraId="7DC6E015" w14:textId="77777777" w:rsidR="004A1D6D" w:rsidRPr="00CF602C" w:rsidRDefault="004A1D6D" w:rsidP="00716DF4">
            <w:pPr>
              <w:widowControl w:val="0"/>
              <w:tabs>
                <w:tab w:val="left" w:pos="273"/>
                <w:tab w:val="num" w:pos="144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color w:val="000000"/>
                <w:sz w:val="22"/>
              </w:rPr>
            </w:pPr>
            <w:r w:rsidRPr="00CF602C">
              <w:rPr>
                <w:color w:val="000000"/>
                <w:sz w:val="22"/>
              </w:rPr>
              <w:t>Wymiar, zasady i forma odbywania praktyk</w:t>
            </w:r>
            <w:r>
              <w:rPr>
                <w:color w:val="000000"/>
                <w:sz w:val="22"/>
              </w:rPr>
              <w:t>……………………………………..</w:t>
            </w:r>
          </w:p>
        </w:tc>
        <w:tc>
          <w:tcPr>
            <w:tcW w:w="567" w:type="dxa"/>
          </w:tcPr>
          <w:p w14:paraId="518F739F" w14:textId="77777777" w:rsidR="004A1D6D" w:rsidRPr="00CF602C" w:rsidRDefault="004A1D6D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986958" w:rsidRPr="00CF602C" w14:paraId="1AD5BBD2" w14:textId="77777777" w:rsidTr="00716DF4">
        <w:trPr>
          <w:trHeight w:val="283"/>
        </w:trPr>
        <w:tc>
          <w:tcPr>
            <w:tcW w:w="708" w:type="dxa"/>
          </w:tcPr>
          <w:p w14:paraId="59D6D4E4" w14:textId="6BC413DF" w:rsidR="00986958" w:rsidRPr="00CF602C" w:rsidRDefault="00986958" w:rsidP="00716DF4">
            <w:pPr>
              <w:spacing w:line="240" w:lineRule="auto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8" w:type="dxa"/>
          </w:tcPr>
          <w:p w14:paraId="21B21C13" w14:textId="30D01384" w:rsidR="00986958" w:rsidRPr="00CF602C" w:rsidRDefault="00986958" w:rsidP="00716DF4">
            <w:pPr>
              <w:widowControl w:val="0"/>
              <w:tabs>
                <w:tab w:val="left" w:pos="273"/>
                <w:tab w:val="num" w:pos="144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Forma zakończenia studiów………………………………………………………</w:t>
            </w:r>
          </w:p>
        </w:tc>
        <w:tc>
          <w:tcPr>
            <w:tcW w:w="567" w:type="dxa"/>
          </w:tcPr>
          <w:p w14:paraId="48EBD84C" w14:textId="77777777" w:rsidR="00986958" w:rsidRDefault="00986958" w:rsidP="00716DF4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</w:tbl>
    <w:p w14:paraId="644A3BC3" w14:textId="77777777" w:rsidR="004A1D6D" w:rsidRDefault="004A1D6D" w:rsidP="004A1D6D">
      <w:pPr>
        <w:spacing w:after="200" w:line="276" w:lineRule="auto"/>
        <w:ind w:firstLine="0"/>
        <w:jc w:val="left"/>
        <w:rPr>
          <w:sz w:val="28"/>
          <w:szCs w:val="28"/>
        </w:rPr>
      </w:pPr>
    </w:p>
    <w:p w14:paraId="0EE3A56C" w14:textId="77777777" w:rsidR="004A1D6D" w:rsidRDefault="004A1D6D" w:rsidP="004A1D6D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AF7AC4" w14:textId="77777777" w:rsidR="004A1D6D" w:rsidRPr="00211233" w:rsidRDefault="004A1D6D" w:rsidP="00463DFA">
      <w:pPr>
        <w:pStyle w:val="Akapitzlist"/>
        <w:numPr>
          <w:ilvl w:val="0"/>
          <w:numId w:val="4"/>
        </w:numPr>
        <w:spacing w:after="200"/>
        <w:ind w:left="0" w:firstLine="0"/>
      </w:pPr>
      <w:r w:rsidRPr="00211233">
        <w:rPr>
          <w:b/>
        </w:rPr>
        <w:lastRenderedPageBreak/>
        <w:t>OGÓLNA CHARAKTERYSTYKA KIERUNKU STUDIÓW</w:t>
      </w:r>
    </w:p>
    <w:p w14:paraId="72057576" w14:textId="77777777" w:rsidR="004A1D6D" w:rsidRPr="00C716DB" w:rsidRDefault="004A1D6D" w:rsidP="004A1D6D">
      <w:pPr>
        <w:pStyle w:val="Akapitzlist"/>
        <w:ind w:left="0"/>
        <w:rPr>
          <w:sz w:val="20"/>
          <w:szCs w:val="20"/>
        </w:rPr>
      </w:pPr>
    </w:p>
    <w:p w14:paraId="56781BEA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C716DB">
        <w:rPr>
          <w:b/>
          <w:bCs/>
          <w:color w:val="000000"/>
          <w:sz w:val="20"/>
          <w:szCs w:val="20"/>
        </w:rPr>
        <w:t>Nazwa kierunku studiów</w:t>
      </w:r>
    </w:p>
    <w:p w14:paraId="58D3B726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aps/>
          <w:color w:val="000000"/>
          <w:sz w:val="20"/>
          <w:szCs w:val="20"/>
        </w:rPr>
      </w:pPr>
      <w:r w:rsidRPr="00C716DB">
        <w:rPr>
          <w:rFonts w:cs="Times New Roman"/>
          <w:caps/>
          <w:color w:val="000000"/>
          <w:sz w:val="20"/>
          <w:szCs w:val="20"/>
        </w:rPr>
        <w:t>Bezpieczeństwo i higiena pracy</w:t>
      </w:r>
    </w:p>
    <w:p w14:paraId="4D261029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aps/>
          <w:color w:val="000000"/>
          <w:sz w:val="20"/>
          <w:szCs w:val="20"/>
        </w:rPr>
      </w:pPr>
    </w:p>
    <w:p w14:paraId="4846C930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b/>
          <w:caps/>
          <w:sz w:val="20"/>
          <w:szCs w:val="20"/>
        </w:rPr>
      </w:pPr>
      <w:r w:rsidRPr="00C716DB">
        <w:rPr>
          <w:b/>
          <w:caps/>
          <w:sz w:val="20"/>
          <w:szCs w:val="20"/>
        </w:rPr>
        <w:t>K</w:t>
      </w:r>
      <w:r w:rsidRPr="00C716DB">
        <w:rPr>
          <w:b/>
          <w:sz w:val="20"/>
          <w:szCs w:val="20"/>
        </w:rPr>
        <w:t>lasyfikacja</w:t>
      </w:r>
      <w:r w:rsidRPr="00C716DB">
        <w:rPr>
          <w:b/>
          <w:caps/>
          <w:sz w:val="20"/>
          <w:szCs w:val="20"/>
        </w:rPr>
        <w:t xml:space="preserve"> ISCED</w:t>
      </w:r>
    </w:p>
    <w:p w14:paraId="5EA11D8A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C716DB">
        <w:rPr>
          <w:rFonts w:cs="Times New Roman"/>
          <w:sz w:val="20"/>
          <w:szCs w:val="20"/>
        </w:rPr>
        <w:t xml:space="preserve">1022 Nazwa Bezpieczeństwo i higiena pracy- </w:t>
      </w:r>
      <w:proofErr w:type="spellStart"/>
      <w:r w:rsidRPr="00C716DB">
        <w:rPr>
          <w:rFonts w:cs="Times New Roman"/>
          <w:sz w:val="20"/>
          <w:szCs w:val="20"/>
        </w:rPr>
        <w:t>Occupational</w:t>
      </w:r>
      <w:proofErr w:type="spellEnd"/>
      <w:r w:rsidRPr="00C716DB">
        <w:rPr>
          <w:rFonts w:cs="Times New Roman"/>
          <w:sz w:val="20"/>
          <w:szCs w:val="20"/>
        </w:rPr>
        <w:t xml:space="preserve"> </w:t>
      </w:r>
      <w:proofErr w:type="spellStart"/>
      <w:r w:rsidRPr="00C716DB">
        <w:rPr>
          <w:rFonts w:cs="Times New Roman"/>
          <w:sz w:val="20"/>
          <w:szCs w:val="20"/>
        </w:rPr>
        <w:t>health</w:t>
      </w:r>
      <w:proofErr w:type="spellEnd"/>
      <w:r w:rsidRPr="00C716DB">
        <w:rPr>
          <w:rFonts w:cs="Times New Roman"/>
          <w:sz w:val="20"/>
          <w:szCs w:val="20"/>
        </w:rPr>
        <w:t xml:space="preserve"> and </w:t>
      </w:r>
      <w:proofErr w:type="spellStart"/>
      <w:r w:rsidRPr="00C716DB">
        <w:rPr>
          <w:rFonts w:cs="Times New Roman"/>
          <w:sz w:val="20"/>
          <w:szCs w:val="20"/>
        </w:rPr>
        <w:t>safety</w:t>
      </w:r>
      <w:proofErr w:type="spellEnd"/>
    </w:p>
    <w:p w14:paraId="65F70E92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rFonts w:cs="Times New Roman"/>
          <w:sz w:val="20"/>
          <w:szCs w:val="20"/>
        </w:rPr>
      </w:pPr>
      <w:r w:rsidRPr="00C716DB">
        <w:rPr>
          <w:rFonts w:cs="Times New Roman"/>
          <w:sz w:val="20"/>
          <w:szCs w:val="20"/>
        </w:rPr>
        <w:t>Bezpieczeństwo i higiena pracy to nauka o rozpoznawaniu, ocenianiu i kontrolowaniu czynników środowiskowych związanych z miejscem pracy.</w:t>
      </w:r>
    </w:p>
    <w:p w14:paraId="51F6F644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</w:p>
    <w:p w14:paraId="0A5278E1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709"/>
        <w:rPr>
          <w:b/>
          <w:bCs/>
          <w:sz w:val="20"/>
          <w:szCs w:val="20"/>
        </w:rPr>
      </w:pPr>
      <w:r w:rsidRPr="6E4EAE4C">
        <w:rPr>
          <w:b/>
          <w:bCs/>
          <w:sz w:val="20"/>
          <w:szCs w:val="20"/>
        </w:rPr>
        <w:t>Poziom studiów:</w:t>
      </w:r>
      <w:r w:rsidRPr="6E4EAE4C">
        <w:rPr>
          <w:i/>
          <w:iCs/>
          <w:sz w:val="20"/>
          <w:szCs w:val="20"/>
        </w:rPr>
        <w:t xml:space="preserve"> - </w:t>
      </w:r>
      <w:r w:rsidRPr="6E4EAE4C">
        <w:rPr>
          <w:sz w:val="20"/>
          <w:szCs w:val="20"/>
        </w:rPr>
        <w:t>studia pierwszego stopnia stacjonarne i   niestacjonarne.</w:t>
      </w:r>
    </w:p>
    <w:p w14:paraId="18F411FA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</w:p>
    <w:p w14:paraId="66626D2C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70CA02D5">
        <w:rPr>
          <w:b/>
          <w:bCs/>
          <w:sz w:val="20"/>
          <w:szCs w:val="20"/>
        </w:rPr>
        <w:t>Poziom PRK</w:t>
      </w:r>
      <w:r w:rsidRPr="70CA02D5">
        <w:rPr>
          <w:sz w:val="20"/>
          <w:szCs w:val="20"/>
        </w:rPr>
        <w:t>: 6</w:t>
      </w:r>
    </w:p>
    <w:p w14:paraId="69032A84" w14:textId="77777777" w:rsidR="004A1D6D" w:rsidRPr="00C716DB" w:rsidRDefault="004A1D6D" w:rsidP="004A1D6D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982FB9F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70CA02D5">
        <w:rPr>
          <w:b/>
          <w:bCs/>
          <w:sz w:val="20"/>
          <w:szCs w:val="20"/>
        </w:rPr>
        <w:t>Profil studiów</w:t>
      </w:r>
      <w:r w:rsidRPr="70CA02D5">
        <w:rPr>
          <w:sz w:val="20"/>
          <w:szCs w:val="20"/>
        </w:rPr>
        <w:t>: praktyczny</w:t>
      </w:r>
    </w:p>
    <w:p w14:paraId="70FBCB4A" w14:textId="77777777" w:rsidR="004A1D6D" w:rsidRPr="00C716DB" w:rsidRDefault="004A1D6D" w:rsidP="004A1D6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</w:p>
    <w:p w14:paraId="06B2CF7F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</w:rPr>
      </w:pPr>
      <w:r w:rsidRPr="70CA02D5">
        <w:rPr>
          <w:b/>
          <w:bCs/>
          <w:sz w:val="20"/>
          <w:szCs w:val="20"/>
        </w:rPr>
        <w:t>Dyscypliny naukowe, do której przyporządkowany jest kierunek studiów:</w:t>
      </w:r>
    </w:p>
    <w:p w14:paraId="14CEE71F" w14:textId="77777777" w:rsidR="004A1D6D" w:rsidRPr="00D05D81" w:rsidRDefault="004A1D6D" w:rsidP="00463DFA">
      <w:pPr>
        <w:pStyle w:val="Akapitzlist"/>
        <w:numPr>
          <w:ilvl w:val="0"/>
          <w:numId w:val="6"/>
        </w:numPr>
        <w:spacing w:after="200"/>
        <w:ind w:left="993" w:hanging="426"/>
        <w:jc w:val="both"/>
        <w:rPr>
          <w:rFonts w:eastAsia="Calibri"/>
          <w:sz w:val="20"/>
          <w:szCs w:val="20"/>
        </w:rPr>
      </w:pPr>
      <w:r w:rsidRPr="70CA02D5">
        <w:rPr>
          <w:rFonts w:eastAsia="Calibri"/>
          <w:sz w:val="20"/>
          <w:szCs w:val="20"/>
        </w:rPr>
        <w:t>inżynieria chemiczna -dyscyplina wiodąca,</w:t>
      </w:r>
    </w:p>
    <w:p w14:paraId="60855BA3" w14:textId="77777777" w:rsidR="004A1D6D" w:rsidRPr="00D05D81" w:rsidRDefault="004A1D6D" w:rsidP="00463DFA">
      <w:pPr>
        <w:pStyle w:val="Akapitzlist"/>
        <w:numPr>
          <w:ilvl w:val="0"/>
          <w:numId w:val="6"/>
        </w:numPr>
        <w:spacing w:after="200"/>
        <w:ind w:left="993" w:hanging="426"/>
        <w:jc w:val="both"/>
        <w:rPr>
          <w:rFonts w:eastAsiaTheme="minorHAnsi"/>
          <w:sz w:val="20"/>
          <w:szCs w:val="20"/>
        </w:rPr>
      </w:pPr>
      <w:r w:rsidRPr="00D05D81">
        <w:rPr>
          <w:sz w:val="20"/>
          <w:szCs w:val="20"/>
        </w:rPr>
        <w:t>inżynieria środowiska, górnictwo i energetyka,</w:t>
      </w:r>
    </w:p>
    <w:p w14:paraId="77197213" w14:textId="77777777" w:rsidR="004A1D6D" w:rsidRPr="00C716DB" w:rsidRDefault="004A1D6D" w:rsidP="00463DF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D05D81">
        <w:rPr>
          <w:rFonts w:eastAsia="Calibri"/>
          <w:sz w:val="20"/>
          <w:szCs w:val="20"/>
        </w:rPr>
        <w:t>inżynieria mechaniczna</w:t>
      </w:r>
      <w:r w:rsidRPr="00C716DB">
        <w:rPr>
          <w:rFonts w:eastAsia="Calibri"/>
          <w:sz w:val="20"/>
          <w:szCs w:val="20"/>
        </w:rPr>
        <w:t>.</w:t>
      </w:r>
    </w:p>
    <w:p w14:paraId="263A3864" w14:textId="77777777" w:rsidR="004A1D6D" w:rsidRPr="00C716DB" w:rsidRDefault="004A1D6D" w:rsidP="004A1D6D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29226FA" w14:textId="77777777" w:rsidR="004A1D6D" w:rsidRPr="00C716DB" w:rsidRDefault="004A1D6D" w:rsidP="00463D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</w:rPr>
      </w:pPr>
      <w:r w:rsidRPr="70CA02D5">
        <w:rPr>
          <w:b/>
          <w:bCs/>
          <w:sz w:val="20"/>
          <w:szCs w:val="20"/>
        </w:rPr>
        <w:t>Procentowy udział liczby punktów ECTS dla każdej z dyscyplin:</w:t>
      </w:r>
    </w:p>
    <w:p w14:paraId="5BEE05B5" w14:textId="77777777" w:rsidR="004A1D6D" w:rsidRPr="00C716DB" w:rsidRDefault="004A1D6D" w:rsidP="00463DFA">
      <w:pPr>
        <w:pStyle w:val="Akapitzlist"/>
        <w:numPr>
          <w:ilvl w:val="0"/>
          <w:numId w:val="7"/>
        </w:numPr>
        <w:spacing w:after="200"/>
        <w:ind w:left="993" w:hanging="426"/>
        <w:jc w:val="both"/>
        <w:rPr>
          <w:rFonts w:eastAsia="Calibri"/>
          <w:b/>
          <w:color w:val="FF0000"/>
          <w:sz w:val="20"/>
          <w:szCs w:val="20"/>
        </w:rPr>
      </w:pPr>
      <w:r w:rsidRPr="00C716DB">
        <w:rPr>
          <w:rFonts w:eastAsia="Calibri"/>
          <w:sz w:val="20"/>
          <w:szCs w:val="20"/>
        </w:rPr>
        <w:t>inżynieria chemiczna</w:t>
      </w:r>
      <w:r w:rsidRPr="00C716DB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-</w:t>
      </w:r>
      <w:r w:rsidRPr="00C716DB">
        <w:rPr>
          <w:rFonts w:eastAsia="Calibri"/>
          <w:sz w:val="20"/>
          <w:szCs w:val="20"/>
        </w:rPr>
        <w:t xml:space="preserve"> </w:t>
      </w:r>
      <w:r w:rsidRPr="00C716DB">
        <w:rPr>
          <w:rFonts w:eastAsia="Calibri"/>
          <w:b/>
          <w:sz w:val="20"/>
          <w:szCs w:val="20"/>
        </w:rPr>
        <w:t>55 %</w:t>
      </w:r>
    </w:p>
    <w:p w14:paraId="555DD622" w14:textId="77777777" w:rsidR="004A1D6D" w:rsidRPr="00C716DB" w:rsidRDefault="004A1D6D" w:rsidP="00463DFA">
      <w:pPr>
        <w:pStyle w:val="Akapitzlist"/>
        <w:numPr>
          <w:ilvl w:val="0"/>
          <w:numId w:val="7"/>
        </w:numPr>
        <w:spacing w:after="200"/>
        <w:ind w:left="993" w:hanging="426"/>
        <w:jc w:val="both"/>
        <w:rPr>
          <w:rFonts w:eastAsiaTheme="minorHAnsi"/>
          <w:sz w:val="20"/>
          <w:szCs w:val="20"/>
        </w:rPr>
      </w:pPr>
      <w:r w:rsidRPr="00C716DB">
        <w:rPr>
          <w:sz w:val="20"/>
          <w:szCs w:val="20"/>
        </w:rPr>
        <w:t xml:space="preserve">inżynieria środowiska, górnictwo i energetyka - </w:t>
      </w:r>
      <w:r w:rsidRPr="00C716DB">
        <w:rPr>
          <w:rFonts w:eastAsia="Calibri"/>
          <w:b/>
          <w:sz w:val="20"/>
          <w:szCs w:val="20"/>
        </w:rPr>
        <w:t>35 %</w:t>
      </w:r>
    </w:p>
    <w:p w14:paraId="0BECA6FA" w14:textId="77777777" w:rsidR="004A1D6D" w:rsidRPr="00C716DB" w:rsidRDefault="004A1D6D" w:rsidP="00463DF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70CA02D5">
        <w:rPr>
          <w:rFonts w:eastAsia="Calibri"/>
          <w:sz w:val="20"/>
          <w:szCs w:val="20"/>
        </w:rPr>
        <w:t xml:space="preserve">inżynieria mechaniczna- </w:t>
      </w:r>
      <w:r w:rsidRPr="70CA02D5">
        <w:rPr>
          <w:rFonts w:eastAsia="Calibri"/>
          <w:b/>
          <w:bCs/>
          <w:sz w:val="20"/>
          <w:szCs w:val="20"/>
        </w:rPr>
        <w:t>10 %.</w:t>
      </w:r>
    </w:p>
    <w:p w14:paraId="10CE8962" w14:textId="77777777" w:rsidR="004A1D6D" w:rsidRPr="00C716DB" w:rsidRDefault="004A1D6D" w:rsidP="004A1D6D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64B63EF" w14:textId="77777777" w:rsidR="004A1D6D" w:rsidRPr="00C62255" w:rsidRDefault="004A1D6D" w:rsidP="004A1D6D">
      <w:pPr>
        <w:pStyle w:val="Akapitzlist"/>
        <w:ind w:left="0" w:firstLine="360"/>
        <w:jc w:val="both"/>
        <w:rPr>
          <w:rStyle w:val="normaltextrun"/>
          <w:rFonts w:cstheme="minorHAnsi"/>
          <w:sz w:val="20"/>
          <w:szCs w:val="20"/>
        </w:rPr>
      </w:pPr>
    </w:p>
    <w:p w14:paraId="7545A88E" w14:textId="77777777" w:rsidR="004A1D6D" w:rsidRPr="00C716DB" w:rsidRDefault="004A1D6D" w:rsidP="00463DFA">
      <w:pPr>
        <w:pStyle w:val="Akapitzlist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 w:rsidRPr="70CA02D5">
        <w:rPr>
          <w:b/>
          <w:bCs/>
          <w:sz w:val="20"/>
          <w:szCs w:val="20"/>
        </w:rPr>
        <w:t>Tytuł zawodowy nadawany absolwentom studiów:</w:t>
      </w:r>
      <w:r w:rsidRPr="70CA02D5">
        <w:rPr>
          <w:color w:val="000000" w:themeColor="text1"/>
          <w:sz w:val="20"/>
          <w:szCs w:val="20"/>
        </w:rPr>
        <w:t xml:space="preserve"> inżynier.</w:t>
      </w:r>
    </w:p>
    <w:p w14:paraId="0C603C89" w14:textId="77777777" w:rsidR="004A1D6D" w:rsidRPr="00C716DB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742F4653" w14:textId="4F354890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4A2D8DD6" w14:textId="77777777" w:rsidR="00986958" w:rsidRDefault="00986958" w:rsidP="004A1D6D">
      <w:pPr>
        <w:pStyle w:val="Akapitzlist"/>
        <w:ind w:left="0"/>
        <w:jc w:val="both"/>
        <w:rPr>
          <w:sz w:val="20"/>
          <w:szCs w:val="20"/>
        </w:rPr>
      </w:pPr>
    </w:p>
    <w:p w14:paraId="54A9C195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0F744C78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7BA65B2D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3804C768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2A62B693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2802FE6B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15E7209F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5EDB2DC1" w14:textId="77777777" w:rsidR="004A1D6D" w:rsidRDefault="004A1D6D" w:rsidP="004A1D6D">
      <w:pPr>
        <w:pStyle w:val="Akapitzlist"/>
        <w:ind w:left="0"/>
        <w:jc w:val="both"/>
        <w:rPr>
          <w:sz w:val="20"/>
          <w:szCs w:val="20"/>
        </w:rPr>
      </w:pPr>
    </w:p>
    <w:p w14:paraId="19773595" w14:textId="77777777" w:rsidR="004A1D6D" w:rsidRDefault="004A1D6D" w:rsidP="004A1D6D">
      <w:pPr>
        <w:spacing w:after="200" w:line="276" w:lineRule="auto"/>
        <w:ind w:firstLine="0"/>
        <w:jc w:val="lef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br w:type="page"/>
      </w:r>
    </w:p>
    <w:p w14:paraId="0D4F6142" w14:textId="4085AE7A" w:rsidR="004A1D6D" w:rsidRPr="00211233" w:rsidRDefault="00986958" w:rsidP="00463DFA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KIERUNKOWE</w:t>
      </w:r>
      <w:r w:rsidR="004A1D6D" w:rsidRPr="323F6800">
        <w:rPr>
          <w:b/>
          <w:bCs/>
          <w:color w:val="000000" w:themeColor="text1"/>
        </w:rPr>
        <w:t xml:space="preserve"> EFEKT</w:t>
      </w:r>
      <w:r>
        <w:rPr>
          <w:b/>
          <w:bCs/>
          <w:color w:val="000000" w:themeColor="text1"/>
        </w:rPr>
        <w:t>Y</w:t>
      </w:r>
      <w:r w:rsidR="004A1D6D" w:rsidRPr="323F6800">
        <w:rPr>
          <w:b/>
          <w:bCs/>
          <w:color w:val="000000" w:themeColor="text1"/>
        </w:rPr>
        <w:t xml:space="preserve"> </w:t>
      </w:r>
      <w:r w:rsidR="004A1D6D" w:rsidRPr="00C62255">
        <w:rPr>
          <w:b/>
          <w:bCs/>
        </w:rPr>
        <w:t>UCZENIA SIĘ</w:t>
      </w:r>
      <w:r w:rsidR="004A1D6D" w:rsidRPr="323F6800">
        <w:rPr>
          <w:b/>
          <w:bCs/>
          <w:color w:val="FF0000"/>
        </w:rPr>
        <w:t xml:space="preserve"> </w:t>
      </w:r>
    </w:p>
    <w:p w14:paraId="3952E96F" w14:textId="77777777" w:rsidR="004A1D6D" w:rsidRPr="00727A34" w:rsidRDefault="004A1D6D" w:rsidP="004A1D6D">
      <w:pPr>
        <w:pStyle w:val="Akapitzlist"/>
        <w:widowControl w:val="0"/>
        <w:overflowPunct w:val="0"/>
        <w:autoSpaceDE w:val="0"/>
        <w:autoSpaceDN w:val="0"/>
        <w:adjustRightInd w:val="0"/>
        <w:ind w:left="426"/>
        <w:rPr>
          <w:b/>
          <w:bCs/>
          <w:color w:val="FF0000"/>
          <w:sz w:val="16"/>
          <w:szCs w:val="16"/>
        </w:rPr>
      </w:pPr>
    </w:p>
    <w:p w14:paraId="3CD2139A" w14:textId="77777777" w:rsidR="004A1D6D" w:rsidRPr="000A3DC3" w:rsidRDefault="004A1D6D" w:rsidP="00463DFA">
      <w:pPr>
        <w:pStyle w:val="Akapitzlist"/>
        <w:numPr>
          <w:ilvl w:val="1"/>
          <w:numId w:val="8"/>
        </w:numPr>
        <w:tabs>
          <w:tab w:val="clear" w:pos="1440"/>
          <w:tab w:val="num" w:pos="-1985"/>
        </w:tabs>
        <w:spacing w:after="200"/>
        <w:ind w:left="426"/>
        <w:jc w:val="both"/>
        <w:rPr>
          <w:b/>
          <w:sz w:val="20"/>
          <w:szCs w:val="20"/>
        </w:rPr>
      </w:pPr>
      <w:r w:rsidRPr="002263CF">
        <w:rPr>
          <w:b/>
          <w:sz w:val="22"/>
        </w:rPr>
        <w:t xml:space="preserve">Tabela odniesień kierunkowych efektów uczenia się do uniwersalnych charakterystyk pierwszego stopnia określonych w ustawie z dnia 22 grudnia 2015 r. o Zintegrowanym Systemie Kwalifikacji </w:t>
      </w:r>
    </w:p>
    <w:p w14:paraId="6246D156" w14:textId="77777777" w:rsidR="004A1D6D" w:rsidRPr="002263CF" w:rsidRDefault="004A1D6D" w:rsidP="004A1D6D">
      <w:pPr>
        <w:pStyle w:val="Akapitzlist"/>
        <w:spacing w:after="200"/>
        <w:ind w:left="426"/>
        <w:jc w:val="both"/>
        <w:rPr>
          <w:b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1191"/>
        <w:gridCol w:w="6321"/>
        <w:gridCol w:w="1701"/>
      </w:tblGrid>
      <w:tr w:rsidR="004A1D6D" w:rsidRPr="00DD5424" w14:paraId="28D9FCB9" w14:textId="77777777" w:rsidTr="00716DF4">
        <w:trPr>
          <w:trHeight w:val="205"/>
        </w:trPr>
        <w:tc>
          <w:tcPr>
            <w:tcW w:w="9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1D9BAA4" w14:textId="77777777" w:rsidR="004A1D6D" w:rsidRPr="00AB7C15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KIERUNKOWE EFEKTY UCZENIA SIĘ</w:t>
            </w:r>
          </w:p>
        </w:tc>
      </w:tr>
      <w:tr w:rsidR="004A1D6D" w:rsidRPr="002263CF" w14:paraId="7208F250" w14:textId="77777777" w:rsidTr="00716DF4">
        <w:trPr>
          <w:trHeight w:val="205"/>
        </w:trPr>
        <w:tc>
          <w:tcPr>
            <w:tcW w:w="9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C10233" w14:textId="77777777" w:rsidR="004A1D6D" w:rsidRPr="00AB7C15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kierunku studiów: </w:t>
            </w:r>
            <w:r>
              <w:rPr>
                <w:b/>
                <w:sz w:val="16"/>
                <w:szCs w:val="16"/>
              </w:rPr>
              <w:t>Bezpieczeństwo i Higiena Pracy</w:t>
            </w:r>
          </w:p>
          <w:p w14:paraId="007E32D3" w14:textId="77777777" w:rsidR="004A1D6D" w:rsidRPr="002E16C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2E16CD">
              <w:rPr>
                <w:sz w:val="16"/>
                <w:szCs w:val="16"/>
              </w:rPr>
              <w:t xml:space="preserve">Poziom </w:t>
            </w:r>
            <w:r>
              <w:rPr>
                <w:sz w:val="16"/>
                <w:szCs w:val="16"/>
              </w:rPr>
              <w:t xml:space="preserve">studiów:  </w:t>
            </w:r>
            <w:r w:rsidRPr="002E16CD">
              <w:rPr>
                <w:b/>
                <w:bCs/>
                <w:sz w:val="16"/>
                <w:szCs w:val="16"/>
              </w:rPr>
              <w:t>studia pierwszego stopnia</w:t>
            </w:r>
          </w:p>
          <w:p w14:paraId="04708965" w14:textId="77777777" w:rsidR="004A1D6D" w:rsidRPr="002E16C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2E16CD">
              <w:rPr>
                <w:bCs/>
                <w:sz w:val="16"/>
                <w:szCs w:val="16"/>
              </w:rPr>
              <w:t>Poziom  kwalifikacji (PRK):</w:t>
            </w:r>
            <w:r>
              <w:rPr>
                <w:b/>
                <w:bCs/>
                <w:sz w:val="16"/>
                <w:szCs w:val="16"/>
              </w:rPr>
              <w:t xml:space="preserve"> 6</w:t>
            </w:r>
          </w:p>
          <w:p w14:paraId="6C5398C5" w14:textId="77777777" w:rsidR="004A1D6D" w:rsidRPr="002E16C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2E16CD">
              <w:rPr>
                <w:sz w:val="16"/>
                <w:szCs w:val="16"/>
              </w:rPr>
              <w:t xml:space="preserve">Profil </w:t>
            </w:r>
            <w:r>
              <w:rPr>
                <w:sz w:val="16"/>
                <w:szCs w:val="16"/>
              </w:rPr>
              <w:t xml:space="preserve"> studiów: </w:t>
            </w:r>
            <w:r w:rsidRPr="002E16C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praktyczny</w:t>
            </w:r>
          </w:p>
          <w:p w14:paraId="5E18A1ED" w14:textId="5411CA2A" w:rsidR="004A1D6D" w:rsidRPr="007E4C7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E16CD">
              <w:rPr>
                <w:bCs/>
                <w:sz w:val="16"/>
                <w:szCs w:val="16"/>
              </w:rPr>
              <w:t>Dyscyplin</w:t>
            </w:r>
            <w:r>
              <w:rPr>
                <w:bCs/>
                <w:sz w:val="16"/>
                <w:szCs w:val="16"/>
              </w:rPr>
              <w:t xml:space="preserve">y naukowe/artystyczne: </w:t>
            </w:r>
            <w:r w:rsidR="00986958" w:rsidRPr="00986958">
              <w:rPr>
                <w:b/>
                <w:sz w:val="16"/>
                <w:szCs w:val="16"/>
              </w:rPr>
              <w:t>inżynieria chemiczna</w:t>
            </w:r>
            <w:r w:rsidR="00986958">
              <w:rPr>
                <w:bCs/>
                <w:sz w:val="16"/>
                <w:szCs w:val="16"/>
              </w:rPr>
              <w:t xml:space="preserve"> – wiodąca (dziedzina nauk </w:t>
            </w:r>
            <w:proofErr w:type="spellStart"/>
            <w:r w:rsidR="00986958">
              <w:rPr>
                <w:bCs/>
                <w:sz w:val="16"/>
                <w:szCs w:val="16"/>
              </w:rPr>
              <w:t>inżynieryjno</w:t>
            </w:r>
            <w:proofErr w:type="spellEnd"/>
            <w:r w:rsidR="00986958">
              <w:rPr>
                <w:bCs/>
                <w:sz w:val="16"/>
                <w:szCs w:val="16"/>
              </w:rPr>
              <w:t xml:space="preserve"> – technicznych); inżynieria środowiska, górnictwo i energetyka (dziedzina nauk </w:t>
            </w:r>
            <w:proofErr w:type="spellStart"/>
            <w:r w:rsidR="00986958">
              <w:rPr>
                <w:bCs/>
                <w:sz w:val="16"/>
                <w:szCs w:val="16"/>
              </w:rPr>
              <w:t>inżynieryjno</w:t>
            </w:r>
            <w:proofErr w:type="spellEnd"/>
            <w:r w:rsidR="00986958">
              <w:rPr>
                <w:bCs/>
                <w:sz w:val="16"/>
                <w:szCs w:val="16"/>
              </w:rPr>
              <w:t xml:space="preserve"> – technicznych); inżynieria mechaniczna (dziedzina nauk </w:t>
            </w:r>
            <w:proofErr w:type="spellStart"/>
            <w:r w:rsidR="00986958">
              <w:rPr>
                <w:bCs/>
                <w:sz w:val="16"/>
                <w:szCs w:val="16"/>
              </w:rPr>
              <w:t>inżynieryjno</w:t>
            </w:r>
            <w:proofErr w:type="spellEnd"/>
            <w:r w:rsidR="00986958">
              <w:rPr>
                <w:bCs/>
                <w:sz w:val="16"/>
                <w:szCs w:val="16"/>
              </w:rPr>
              <w:t xml:space="preserve"> – technicznych)</w:t>
            </w:r>
          </w:p>
        </w:tc>
      </w:tr>
      <w:tr w:rsidR="004A1D6D" w:rsidRPr="00DD5424" w14:paraId="6C97B337" w14:textId="77777777" w:rsidTr="00716DF4">
        <w:trPr>
          <w:trHeight w:val="10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FDFDF"/>
          </w:tcPr>
          <w:p w14:paraId="5C44D282" w14:textId="77777777" w:rsidR="004A1D6D" w:rsidRPr="002E1A14" w:rsidRDefault="004A1D6D" w:rsidP="00716DF4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574CB159" w14:textId="77777777" w:rsidR="004A1D6D" w:rsidRPr="002E1A14" w:rsidRDefault="004A1D6D" w:rsidP="00716DF4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2E1A14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343C814B" w14:textId="77777777" w:rsidR="004A1D6D" w:rsidRPr="002E1A14" w:rsidRDefault="004A1D6D" w:rsidP="00716DF4">
            <w:pPr>
              <w:pStyle w:val="Default"/>
              <w:jc w:val="center"/>
              <w:rPr>
                <w:sz w:val="16"/>
                <w:szCs w:val="16"/>
              </w:rPr>
            </w:pPr>
            <w:r w:rsidRPr="002E1A14">
              <w:rPr>
                <w:b/>
                <w:bCs/>
                <w:sz w:val="14"/>
                <w:szCs w:val="14"/>
              </w:rPr>
              <w:t>Symbol kierunkowych efektów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E1A14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uczenia się</w:t>
            </w:r>
            <w:r w:rsidRPr="002E1A14">
              <w:rPr>
                <w:b/>
                <w:bCs/>
                <w:sz w:val="16"/>
                <w:szCs w:val="16"/>
              </w:rPr>
              <w:t xml:space="preserve"> (EK</w:t>
            </w:r>
            <w:r>
              <w:rPr>
                <w:b/>
                <w:bCs/>
                <w:sz w:val="16"/>
                <w:szCs w:val="16"/>
              </w:rPr>
              <w:t>U</w:t>
            </w:r>
            <w:r w:rsidRPr="002E1A1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DFDFDF"/>
            <w:vAlign w:val="center"/>
          </w:tcPr>
          <w:p w14:paraId="1038EB8C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7E4C7D">
              <w:rPr>
                <w:b/>
                <w:sz w:val="16"/>
                <w:szCs w:val="16"/>
              </w:rPr>
              <w:t xml:space="preserve">Opis efektów </w:t>
            </w:r>
            <w:r>
              <w:rPr>
                <w:b/>
                <w:sz w:val="16"/>
                <w:szCs w:val="16"/>
              </w:rPr>
              <w:t>uczenia się dla kierunku  Bezpieczeństwo i Higiena Pracy</w:t>
            </w:r>
          </w:p>
          <w:p w14:paraId="72B11068" w14:textId="77777777" w:rsidR="004A1D6D" w:rsidRPr="007E4C7D" w:rsidRDefault="004A1D6D" w:rsidP="00716D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0DCF489D" w14:textId="77777777" w:rsidR="004A1D6D" w:rsidRPr="007E4C7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E4C7D">
              <w:rPr>
                <w:sz w:val="16"/>
                <w:szCs w:val="16"/>
              </w:rPr>
              <w:t>Absolwent  po ukończeniu kierunku studiów</w:t>
            </w:r>
          </w:p>
          <w:p w14:paraId="6306B3ED" w14:textId="7BB7379C" w:rsidR="004A1D6D" w:rsidRPr="00986958" w:rsidRDefault="004A1D6D" w:rsidP="00986958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AB7C15">
              <w:rPr>
                <w:b/>
                <w:color w:val="auto"/>
                <w:sz w:val="16"/>
                <w:szCs w:val="16"/>
              </w:rPr>
              <w:t>zna i rozumie (W)</w:t>
            </w:r>
            <w:r w:rsidR="00986958">
              <w:rPr>
                <w:b/>
                <w:color w:val="auto"/>
                <w:sz w:val="16"/>
                <w:szCs w:val="16"/>
              </w:rPr>
              <w:t xml:space="preserve"> / </w:t>
            </w:r>
            <w:r w:rsidRPr="00AB7C15">
              <w:rPr>
                <w:b/>
                <w:color w:val="auto"/>
                <w:sz w:val="16"/>
                <w:szCs w:val="16"/>
              </w:rPr>
              <w:t>potrafi  (U)</w:t>
            </w:r>
            <w:r w:rsidR="00986958">
              <w:rPr>
                <w:b/>
                <w:color w:val="auto"/>
                <w:sz w:val="16"/>
                <w:szCs w:val="16"/>
              </w:rPr>
              <w:t xml:space="preserve"> / </w:t>
            </w:r>
            <w:r w:rsidRPr="00AB7C15">
              <w:rPr>
                <w:b/>
                <w:color w:val="auto"/>
                <w:sz w:val="16"/>
                <w:szCs w:val="16"/>
              </w:rPr>
              <w:t>jest gotów do (K)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DFDFDF"/>
            <w:vAlign w:val="center"/>
          </w:tcPr>
          <w:p w14:paraId="13317D11" w14:textId="018F6277" w:rsidR="004A1D6D" w:rsidRPr="007E4C7D" w:rsidRDefault="00C77684" w:rsidP="00716D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Odniesienie do</w:t>
            </w:r>
            <w:r w:rsidR="004A1D6D">
              <w:rPr>
                <w:b/>
                <w:sz w:val="16"/>
                <w:szCs w:val="16"/>
              </w:rPr>
              <w:t xml:space="preserve"> charakterystyk pierwszego stopnia efektów uczenia się </w:t>
            </w:r>
            <w:r>
              <w:rPr>
                <w:b/>
                <w:sz w:val="16"/>
                <w:szCs w:val="16"/>
              </w:rPr>
              <w:t>na poziomie 6 PRK</w:t>
            </w:r>
          </w:p>
        </w:tc>
      </w:tr>
      <w:tr w:rsidR="004A1D6D" w:rsidRPr="00DD5424" w14:paraId="64CC95A7" w14:textId="77777777" w:rsidTr="00716DF4">
        <w:trPr>
          <w:trHeight w:hRule="exact" w:val="28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14:paraId="12C32E1C" w14:textId="77777777" w:rsidR="004A1D6D" w:rsidRPr="002E1A14" w:rsidRDefault="004A1D6D" w:rsidP="00716DF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2E1A14">
              <w:rPr>
                <w:b/>
                <w:bCs/>
                <w:sz w:val="16"/>
                <w:szCs w:val="16"/>
              </w:rPr>
              <w:t xml:space="preserve">WIEDZA  (W) </w:t>
            </w:r>
          </w:p>
        </w:tc>
      </w:tr>
      <w:tr w:rsidR="004A1D6D" w:rsidRPr="00951473" w14:paraId="41F50D2B" w14:textId="77777777" w:rsidTr="00716DF4">
        <w:trPr>
          <w:trHeight w:hRule="exact" w:val="8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960B53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3D38F4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K_WG01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BEE59F" w14:textId="77777777" w:rsidR="004A1D6D" w:rsidRPr="002B11A0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zagadnienia z zakresu</w:t>
            </w:r>
            <w:r w:rsidRPr="002B11A0">
              <w:rPr>
                <w:sz w:val="16"/>
                <w:szCs w:val="16"/>
              </w:rPr>
              <w:t xml:space="preserve"> analizy matematycznej, algebry i probabilistyki, w </w:t>
            </w:r>
            <w:r>
              <w:rPr>
                <w:sz w:val="16"/>
                <w:szCs w:val="16"/>
              </w:rPr>
              <w:t>szczególności dotyczące</w:t>
            </w:r>
            <w:r w:rsidRPr="002B11A0">
              <w:rPr>
                <w:sz w:val="16"/>
                <w:szCs w:val="16"/>
              </w:rPr>
              <w:t>: rachunku różniczkowego i całkowego oraz jego zastosowań do opisu zjawisk fizycznych i procesów chemicznych; oraz algebry liniowej; elementów logiki i algebry abstrakcyjnej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7BDDB5" w14:textId="77777777" w:rsidR="004A1D6D" w:rsidRPr="003002A0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40D1E36E" w14:textId="77777777" w:rsidTr="00716DF4">
        <w:trPr>
          <w:trHeight w:hRule="exact" w:val="81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070F19" w14:textId="77777777" w:rsidR="004A1D6D" w:rsidRPr="00726AB6" w:rsidRDefault="004A1D6D" w:rsidP="00463DFA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DB222D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K_WG02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BAE800" w14:textId="77777777" w:rsidR="004A1D6D" w:rsidRPr="002B11A0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tematykę z zakresu</w:t>
            </w:r>
            <w:r w:rsidRPr="002B11A0">
              <w:rPr>
                <w:sz w:val="16"/>
                <w:szCs w:val="16"/>
              </w:rPr>
              <w:t xml:space="preserve"> fizyki klasycznej oraz podstaw fizyki relatywistycznej i kwantowej, elektrycznych i magnetycznych właściwości materii, fal elektromagnetycznych, elementy fizyki półprzewodników oraz elementy fizyki jądrowej przydatne do rozumienia zjawisk i procesów fizycznych występujących w technologach przemysłowych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2FEB3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3CAEFDCD" w14:textId="77777777" w:rsidTr="00716DF4">
        <w:trPr>
          <w:trHeight w:hRule="exact" w:val="65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0EDAF6" w14:textId="77777777" w:rsidR="004A1D6D" w:rsidRPr="00726AB6" w:rsidRDefault="004A1D6D" w:rsidP="00463DFA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F2EDB5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K_WG03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95E02B" w14:textId="77777777" w:rsidR="004A1D6D" w:rsidRPr="002B11A0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tematykę </w:t>
            </w:r>
            <w:r w:rsidRPr="002B11A0">
              <w:rPr>
                <w:sz w:val="16"/>
                <w:szCs w:val="16"/>
              </w:rPr>
              <w:t>z chemii ogólnej, nieorganicznej i organicznej w zakresie budowy, właściwości i reaktywności związków nieorganicznych i organicznych oraz metod ich otrzymywania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C599ED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16C702A1" w14:textId="77777777" w:rsidTr="00716DF4">
        <w:trPr>
          <w:trHeight w:hRule="exact" w:val="41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4B801C" w14:textId="77777777" w:rsidR="004A1D6D" w:rsidRPr="00726AB6" w:rsidRDefault="004A1D6D" w:rsidP="00463DFA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7E7576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K_WG04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6CE7B1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zagadnienia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dotyczące</w:t>
            </w:r>
            <w:r w:rsidRPr="002B11A0">
              <w:rPr>
                <w:sz w:val="16"/>
                <w:szCs w:val="16"/>
              </w:rPr>
              <w:t xml:space="preserve"> właściwości materiałów stosowanych w obszarze działalności technicznej człowieka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13124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41DA930E" w14:textId="77777777" w:rsidTr="00716DF4">
        <w:trPr>
          <w:trHeight w:val="52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BBC9814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D231CF2" w14:textId="77777777" w:rsidR="004A1D6D" w:rsidRPr="007D5D6B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71A3620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technologię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chemiczną w zakresie niezbędnym</w:t>
            </w:r>
            <w:r w:rsidRPr="002B11A0">
              <w:rPr>
                <w:sz w:val="16"/>
                <w:szCs w:val="16"/>
              </w:rPr>
              <w:t xml:space="preserve"> do poznania źródeł zanieczyszczeń środowiska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39B24AC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71963946" w14:textId="77777777" w:rsidTr="00716DF4">
        <w:trPr>
          <w:trHeight w:hRule="exact" w:val="27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485F3E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7AC196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617F45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procesy technologiczne i związane z nimi zagrożenia;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5C437F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3363F87B" w14:textId="77777777" w:rsidTr="00716DF4">
        <w:trPr>
          <w:trHeight w:hRule="exact" w:val="4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201FFA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7782E1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E4A90A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sz w:val="16"/>
                <w:szCs w:val="16"/>
              </w:rPr>
              <w:t>nauk</w:t>
            </w:r>
            <w:r>
              <w:rPr>
                <w:sz w:val="16"/>
                <w:szCs w:val="16"/>
              </w:rPr>
              <w:t>i społeczne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</w:t>
            </w:r>
            <w:r w:rsidRPr="002B11A0">
              <w:rPr>
                <w:sz w:val="16"/>
                <w:szCs w:val="16"/>
              </w:rPr>
              <w:t xml:space="preserve">zakresie </w:t>
            </w:r>
            <w:r>
              <w:rPr>
                <w:sz w:val="16"/>
                <w:szCs w:val="16"/>
              </w:rPr>
              <w:t>niezbędnym</w:t>
            </w:r>
            <w:r w:rsidRPr="002B11A0">
              <w:rPr>
                <w:sz w:val="16"/>
                <w:szCs w:val="16"/>
              </w:rPr>
              <w:t xml:space="preserve"> do </w:t>
            </w:r>
            <w:r>
              <w:rPr>
                <w:sz w:val="16"/>
                <w:szCs w:val="16"/>
              </w:rPr>
              <w:t xml:space="preserve">poznania </w:t>
            </w:r>
            <w:r w:rsidRPr="002B11A0">
              <w:rPr>
                <w:sz w:val="16"/>
                <w:szCs w:val="16"/>
              </w:rPr>
              <w:t>pozatechnicznych uwarunkowań i działań w zakresie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359A0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34D26FE" w14:textId="77777777" w:rsidTr="00716DF4">
        <w:trPr>
          <w:trHeight w:hRule="exact" w:val="42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406805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E3396B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1EA128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teoretyczną</w:t>
            </w:r>
            <w:r w:rsidRPr="002B11A0">
              <w:rPr>
                <w:sz w:val="16"/>
                <w:szCs w:val="16"/>
              </w:rPr>
              <w:t xml:space="preserve"> wiedzę  w zakresie oceny ryzyka zawodowego</w:t>
            </w:r>
            <w:r>
              <w:rPr>
                <w:sz w:val="16"/>
                <w:szCs w:val="16"/>
              </w:rPr>
              <w:t xml:space="preserve"> </w:t>
            </w:r>
            <w:r w:rsidRPr="007C628C">
              <w:rPr>
                <w:sz w:val="16"/>
                <w:szCs w:val="16"/>
              </w:rPr>
              <w:t>oraz jej odniesień do praktycznych  zastosowań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19227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11FAE5A6" w14:textId="77777777" w:rsidTr="00716DF4">
        <w:trPr>
          <w:trHeight w:hRule="exact"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DDDBB5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4264C7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20FEB6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analizę i ocenę</w:t>
            </w:r>
            <w:r w:rsidRPr="002B11A0">
              <w:rPr>
                <w:sz w:val="16"/>
                <w:szCs w:val="16"/>
              </w:rPr>
              <w:t xml:space="preserve"> zagrożeń chemicznych i technicznych w środowisku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D84C7A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6C78764" w14:textId="77777777" w:rsidTr="00716DF4">
        <w:trPr>
          <w:trHeight w:hRule="exact" w:val="58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48D88F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A8DC30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G10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13E90A" w14:textId="77777777" w:rsidR="004A1D6D" w:rsidRPr="002B11A0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</w:t>
            </w:r>
            <w:r>
              <w:rPr>
                <w:bCs/>
                <w:sz w:val="16"/>
                <w:szCs w:val="16"/>
              </w:rPr>
              <w:t xml:space="preserve">zagadnienia w </w:t>
            </w:r>
            <w:r w:rsidRPr="002B11A0">
              <w:rPr>
                <w:bCs/>
                <w:sz w:val="16"/>
                <w:szCs w:val="16"/>
              </w:rPr>
              <w:t>zakresie higieny pracy i czynników szkodliwych oraz  metod ich eliminowania i ograniczania</w:t>
            </w:r>
            <w:r>
              <w:rPr>
                <w:bCs/>
                <w:sz w:val="16"/>
                <w:szCs w:val="16"/>
              </w:rPr>
              <w:t>;</w:t>
            </w:r>
            <w:r w:rsidRPr="002B11A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E0090A" w14:textId="77777777" w:rsidR="004A1D6D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70C007D6" w14:textId="77777777" w:rsidTr="00716DF4">
        <w:trPr>
          <w:trHeight w:hRule="exact" w:val="42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A20177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1EE88D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G11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CC5D84" w14:textId="77777777" w:rsidR="004A1D6D" w:rsidRPr="002B11A0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sposób</w:t>
            </w:r>
            <w:r w:rsidRPr="002B11A0">
              <w:rPr>
                <w:sz w:val="16"/>
                <w:szCs w:val="16"/>
              </w:rPr>
              <w:t xml:space="preserve"> postępowania w przypadku chorób zawodowych oraz analizy wypadków przy </w:t>
            </w:r>
            <w:r w:rsidRPr="002B11A0">
              <w:rPr>
                <w:spacing w:val="-4"/>
                <w:sz w:val="16"/>
                <w:szCs w:val="16"/>
              </w:rPr>
              <w:t>pracy</w:t>
            </w:r>
            <w:r>
              <w:rPr>
                <w:spacing w:val="-4"/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2C40D5" w14:textId="77777777" w:rsidR="004A1D6D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704D5FD9" w14:textId="77777777" w:rsidTr="00716DF4">
        <w:trPr>
          <w:trHeight w:hRule="exact" w:val="41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F9A27E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DB7818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G12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9AECA9" w14:textId="77777777" w:rsidR="004A1D6D" w:rsidRPr="002B11A0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tematykę</w:t>
            </w:r>
            <w:r w:rsidRPr="002B11A0">
              <w:rPr>
                <w:sz w:val="16"/>
                <w:szCs w:val="16"/>
              </w:rPr>
              <w:t xml:space="preserve"> w zakresie udzielania pierwszej pomocy przedlekarskiej, działań ratowniczo-gaśniczych i oceny zagrożeń pożarowych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75F539" w14:textId="77777777" w:rsidR="004A1D6D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44FA8B21" w14:textId="77777777" w:rsidTr="00716DF4">
        <w:trPr>
          <w:trHeight w:hRule="exact" w:val="58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63075C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1E3441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G13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C787AA" w14:textId="77777777" w:rsidR="004A1D6D" w:rsidRPr="002B11A0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zakresu</w:t>
            </w:r>
            <w:r w:rsidRPr="002B11A0">
              <w:rPr>
                <w:sz w:val="16"/>
                <w:szCs w:val="16"/>
              </w:rPr>
              <w:t xml:space="preserve"> cyklu życia obiektów technicznych związanych ze środowiskiem pracy, wentylacji i klimatyzacji oraz środków ochrony zbiorowej i indywidualnej</w:t>
            </w:r>
            <w:r>
              <w:rPr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AC6DBB" w14:textId="77777777" w:rsidR="004A1D6D" w:rsidRDefault="004A1D6D" w:rsidP="00716D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50641442" w14:textId="77777777" w:rsidTr="00716DF4">
        <w:trPr>
          <w:trHeight w:hRule="exact" w:val="38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AB855EA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C4E58B" w14:textId="77777777" w:rsidR="004A1D6D" w:rsidRPr="002B11A0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11A0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2B11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A70925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podstawową wiedzę z zakresu ochrony środowiska naturalnego oraz uporządkowaną wiedzę w zakresie ochrony środowiska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16AFD4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26CBB4B5" w14:textId="77777777" w:rsidTr="00716DF4">
        <w:trPr>
          <w:trHeight w:hRule="exact" w:val="29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6A0351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0DFE03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D68CC8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w zakresie ergonomii oraz oceny i organizowania stanowisk pracy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E3D0B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0A22B321" w14:textId="77777777" w:rsidTr="00716DF4">
        <w:trPr>
          <w:trHeight w:hRule="exact" w:val="41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E0599E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DB08C0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EB5516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w zakresie organizowania pracy służb BHP, określania celów oraz zrozumienia i identyfikowania ich  zadań</w:t>
            </w:r>
            <w:r>
              <w:rPr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2C14B1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29B0983" w14:textId="77777777" w:rsidTr="00716DF4">
        <w:trPr>
          <w:trHeight w:hRule="exact" w:val="29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3EB0E2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14BB46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020A71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6138EF" w14:textId="77777777" w:rsidR="004A1D6D" w:rsidRPr="002B11A0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bCs/>
                <w:sz w:val="16"/>
                <w:szCs w:val="16"/>
              </w:rPr>
              <w:t>zasady identyfikacji i pomiaru czynników szkodliwych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D1EDC1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661AAE7" w14:textId="77777777" w:rsidTr="00716DF4">
        <w:trPr>
          <w:trHeight w:hRule="exact" w:val="28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C8BEED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519038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69394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 podstawowe techniki komputerowe w tym z grafikę inżynierską;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28696F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5092FAB9" w14:textId="77777777" w:rsidTr="00716DF4">
        <w:trPr>
          <w:trHeight w:hRule="exact" w:val="2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E6491E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8FDEA3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CEBC8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trendy rozwojowe</w:t>
            </w:r>
            <w:r w:rsidRPr="002B11A0">
              <w:rPr>
                <w:sz w:val="16"/>
                <w:szCs w:val="16"/>
              </w:rPr>
              <w:t xml:space="preserve"> z zakresu BHP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E25F6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25AC75DD" w14:textId="77777777" w:rsidTr="00716DF4">
        <w:trPr>
          <w:trHeight w:hRule="exact" w:val="41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A9796E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A42BDB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K20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33418F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 dotyczące</w:t>
            </w:r>
            <w:r w:rsidRPr="002B11A0">
              <w:rPr>
                <w:sz w:val="16"/>
                <w:szCs w:val="16"/>
              </w:rPr>
              <w:t xml:space="preserve"> zarządzania, w tym zarządzania jakością i prowadzenia działalności gospodarczej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6CBFC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E84C415" w14:textId="77777777" w:rsidTr="00716DF4">
        <w:trPr>
          <w:trHeight w:hRule="exact" w:val="3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3267BD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C2B04C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K21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F2505D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ogólne zasady tworzenia i rozwoju form indywidualnej przedsiębiorczości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01EA43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2C84A541" w14:textId="77777777" w:rsidTr="00716DF4">
        <w:trPr>
          <w:trHeight w:val="41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6635F39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D4908D0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K22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5E3FE2F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zna i rozumie podstawy systemu prawnego w Polsce i Unii Europejskiej oraz prawnej ochrony pracy;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69B3D1F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0A632886" w14:textId="77777777" w:rsidTr="00716DF4">
        <w:trPr>
          <w:trHeight w:hRule="exact" w:val="44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C48407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0A0371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K23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32EC7B" w14:textId="77777777" w:rsidR="004A1D6D" w:rsidRPr="002B11A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 w:rsidRPr="002B11A0">
              <w:rPr>
                <w:color w:val="000000"/>
                <w:sz w:val="16"/>
                <w:szCs w:val="16"/>
              </w:rPr>
              <w:t>podstawowe pojęcia i zasady z zakresu ochrony własności przemysłowej i prawa autorskiego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A6E9C6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697D6230" w14:textId="77777777" w:rsidTr="00716DF4">
        <w:trPr>
          <w:trHeight w:val="37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9165D1F" w14:textId="77777777" w:rsidR="004A1D6D" w:rsidRPr="002E1A14" w:rsidRDefault="004A1D6D" w:rsidP="00463DFA">
            <w:pPr>
              <w:pStyle w:val="Default"/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9FF29D5" w14:textId="77777777" w:rsidR="004A1D6D" w:rsidRPr="00020A71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K24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CF4935E" w14:textId="77777777" w:rsidR="004A1D6D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rozumie wpływ społecznych i cywilizacyjnych zmian na styl życia społeczności lokalnej, regionalnej, krajowej i światowej.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C63F75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P6U_W</w:t>
            </w:r>
          </w:p>
        </w:tc>
      </w:tr>
      <w:tr w:rsidR="004A1D6D" w:rsidRPr="00951473" w14:paraId="0118F463" w14:textId="77777777" w:rsidTr="00716DF4">
        <w:trPr>
          <w:trHeight w:hRule="exact" w:val="284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14:paraId="0A2CC0DB" w14:textId="77777777" w:rsidR="004A1D6D" w:rsidRPr="002E1A14" w:rsidRDefault="004A1D6D" w:rsidP="00716DF4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E1A14">
              <w:rPr>
                <w:b/>
                <w:bCs/>
                <w:sz w:val="16"/>
                <w:szCs w:val="16"/>
              </w:rPr>
              <w:t>UMIEJĘTNOŚCI  (U)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14:paraId="71EF36DF" w14:textId="77777777" w:rsidR="004A1D6D" w:rsidRPr="002E1A14" w:rsidRDefault="004A1D6D" w:rsidP="00716DF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A1D6D" w:rsidRPr="00951473" w14:paraId="4E5959A6" w14:textId="77777777" w:rsidTr="00716DF4">
        <w:trPr>
          <w:trHeight w:hRule="exact" w:val="5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6438AE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25.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DF4653" w14:textId="77777777" w:rsidR="004A1D6D" w:rsidRPr="002E1A14" w:rsidRDefault="004A1D6D" w:rsidP="00716DF4">
            <w:pPr>
              <w:pStyle w:val="Default"/>
              <w:jc w:val="center"/>
              <w:rPr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K_UW01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99BEA8" w14:textId="77777777" w:rsidR="004A1D6D" w:rsidRPr="002E1A14" w:rsidRDefault="004A1D6D" w:rsidP="00716DF4">
            <w:pPr>
              <w:pStyle w:val="Default"/>
              <w:rPr>
                <w:sz w:val="16"/>
                <w:szCs w:val="16"/>
              </w:rPr>
            </w:pPr>
            <w:r w:rsidRPr="00C6344A">
              <w:rPr>
                <w:sz w:val="16"/>
                <w:szCs w:val="16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  <w:r>
              <w:rPr>
                <w:sz w:val="16"/>
                <w:szCs w:val="16"/>
              </w:rPr>
              <w:t xml:space="preserve">; </w:t>
            </w:r>
            <w:r w:rsidRPr="007C628C">
              <w:rPr>
                <w:color w:val="auto"/>
                <w:sz w:val="16"/>
                <w:szCs w:val="16"/>
              </w:rPr>
              <w:t>do bezpośredniego wykorzystania w zakresie BHP</w:t>
            </w:r>
            <w:r>
              <w:rPr>
                <w:color w:val="auto"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34316F" w14:textId="77777777" w:rsidR="004A1D6D" w:rsidRPr="00C6344A" w:rsidRDefault="004A1D6D" w:rsidP="00716DF4">
            <w:pPr>
              <w:pStyle w:val="Default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42D084F" w14:textId="77777777" w:rsidTr="00716DF4">
        <w:trPr>
          <w:trHeight w:hRule="exact" w:val="42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D1057A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26.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CC00CB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K_UW02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476608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22052A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66C5A890" w14:textId="77777777" w:rsidTr="00716DF4">
        <w:trPr>
          <w:trHeight w:hRule="exact" w:val="26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46F54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27.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4FBEF0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5CB35B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potrafi zaplanować stanowisko pracy z uwzględnieniem zasad BHP i p.poż.;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9B6C7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50FF866" w14:textId="77777777" w:rsidTr="00716DF4">
        <w:trPr>
          <w:trHeight w:hRule="exact" w:val="28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E085F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28.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800C8E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6E636D" w14:textId="77777777" w:rsidR="004A1D6D" w:rsidRPr="007C628C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potrafi wykonać dokumentację wynikającą z zadań służb BHP  i p.poż.;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E91D26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7AF895E6" w14:textId="77777777" w:rsidTr="00716DF4">
        <w:trPr>
          <w:trHeight w:hRule="exact" w:val="42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B9205F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29.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1BA2A4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3B6E62" w14:textId="77777777" w:rsidR="004A1D6D" w:rsidRPr="007C628C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potrafi przeprowadzić ocenę stanowiska pracy i sformułować wnioski w zakresie poprawy warunków pracy;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06625E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3C8F5E8E" w14:textId="77777777" w:rsidTr="00716DF4">
        <w:trPr>
          <w:trHeight w:hRule="exact" w:val="43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9B8C05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30.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577235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C545A8" w14:textId="77777777" w:rsidR="004A1D6D" w:rsidRPr="007C628C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potrafi ocenić instalację wentylacyjną dla typowych pomieszczeń produkcyjnych i mieszkalnych;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DEED0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72083861" w14:textId="77777777" w:rsidTr="00716DF4">
        <w:trPr>
          <w:trHeight w:hRule="exact" w:val="44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2B41E1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31.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8B3BD8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K_UW07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837E8C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potrafi ocenić rozwiązania </w:t>
            </w:r>
            <w:proofErr w:type="spellStart"/>
            <w:r w:rsidRPr="007C628C">
              <w:rPr>
                <w:sz w:val="16"/>
                <w:szCs w:val="16"/>
              </w:rPr>
              <w:t>techniczno</w:t>
            </w:r>
            <w:proofErr w:type="spellEnd"/>
            <w:r w:rsidRPr="007C628C">
              <w:rPr>
                <w:sz w:val="16"/>
                <w:szCs w:val="16"/>
              </w:rPr>
              <w:t xml:space="preserve"> – organizacyjne pod względem spełnienia wymagań prawnych, bhp oraz ergonomii;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9A99BA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578ED1B8" w14:textId="77777777" w:rsidTr="00716DF4">
        <w:trPr>
          <w:trHeight w:hRule="exact" w:val="41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67C9D7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32.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B70675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K_UW08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7FB009" w14:textId="77777777" w:rsidR="004A1D6D" w:rsidRPr="007C628C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 xml:space="preserve">potrafi zmierzyć stężenia i natężenia czynników środowiska pracy, dokonać zapisu wyników i ich interpretacji;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13AEF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CD8E71A" w14:textId="77777777" w:rsidTr="00716DF4">
        <w:trPr>
          <w:trHeight w:hRule="exact" w:val="26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105317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33.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506BA1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K_UW09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3DC3E6" w14:textId="77777777" w:rsidR="004A1D6D" w:rsidRPr="007C628C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potrafi ocenić instalacje oraz pomieszczenia sanitarne zgodnie z przepisami BHP;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91222D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5590BD4A" w14:textId="77777777" w:rsidTr="00716DF4">
        <w:trPr>
          <w:trHeight w:hRule="exact" w:val="42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268040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34.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812ECBF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K_UW10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111887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potrafi badać okoliczności i przyczyny  wypadków przy pracy oraz podejmować działania profilaktyczne;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E6D545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F946A5B" w14:textId="77777777" w:rsidTr="00716DF4">
        <w:trPr>
          <w:trHeight w:hRule="exact" w:val="4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BA983A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35.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6EA278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K_UW11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5B8E50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potrafi dobrać metody i sprzęt do pomiaru i oceny podstawowych czynników środowiska pracy;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6F8029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A084281" w14:textId="77777777" w:rsidTr="00716DF4">
        <w:trPr>
          <w:trHeight w:hRule="exact" w:val="3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C0E72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36.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705839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K_UW12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F55E1F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potrafi dobrać oraz stosować właściwe metody i narzędzia, w tym zaawansowane techniki </w:t>
            </w:r>
            <w:proofErr w:type="spellStart"/>
            <w:r w:rsidRPr="007C628C">
              <w:rPr>
                <w:sz w:val="16"/>
                <w:szCs w:val="16"/>
              </w:rPr>
              <w:t>informacyjno</w:t>
            </w:r>
            <w:proofErr w:type="spellEnd"/>
            <w:r w:rsidRPr="007C628C">
              <w:rPr>
                <w:sz w:val="16"/>
                <w:szCs w:val="16"/>
              </w:rPr>
              <w:t xml:space="preserve"> – komunikacyjne (ICT);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2895D0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4F2DB6E2" w14:textId="77777777" w:rsidTr="00716DF4">
        <w:trPr>
          <w:trHeight w:hRule="exact" w:val="58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EBFEBE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37.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989B7B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K_UW13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91C36E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potrafi korzystając z norm, standardów, znanych technologii </w:t>
            </w:r>
            <w:r>
              <w:rPr>
                <w:sz w:val="16"/>
                <w:szCs w:val="16"/>
              </w:rPr>
              <w:t xml:space="preserve">i technik </w:t>
            </w:r>
            <w:r w:rsidRPr="007C628C">
              <w:rPr>
                <w:sz w:val="16"/>
                <w:szCs w:val="16"/>
              </w:rPr>
              <w:t>oraz z doświadczenia zdobytego w środowisku zawodowym  rozwiązać praktyczne zadania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0335A5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639A8A7D" w14:textId="77777777" w:rsidTr="00716DF4">
        <w:trPr>
          <w:trHeight w:hRule="exact" w:val="42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CDE1EE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38.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613B88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K_UW14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35A29A" w14:textId="77777777" w:rsidR="004A1D6D" w:rsidRPr="007C628C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potrafi wykorzystać, zdobyte w środowisku zawodowym doświadczenie do utrzymania obiektów, systemów  i urządzeń zgodnie z zasadami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BD1C1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60536ED1" w14:textId="77777777" w:rsidTr="00716DF4">
        <w:trPr>
          <w:trHeight w:hRule="exact" w:val="43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BFD22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39.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EDD57E" w14:textId="77777777" w:rsidR="004A1D6D" w:rsidRPr="007C628C" w:rsidRDefault="004A1D6D" w:rsidP="00716DF4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K_UK15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42CE0" w14:textId="77777777" w:rsidR="004A1D6D" w:rsidRPr="00C95149" w:rsidRDefault="004A1D6D" w:rsidP="00716DF4">
            <w:pPr>
              <w:spacing w:line="240" w:lineRule="auto"/>
              <w:ind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 xml:space="preserve">otrafi wyszukiwać, analizować i użytkować informacje ze źródeł w języku obcym na poziomie B2, w tym w zakresie </w:t>
            </w:r>
            <w:r w:rsidRPr="00C6344A">
              <w:rPr>
                <w:sz w:val="16"/>
                <w:szCs w:val="16"/>
              </w:rPr>
              <w:t>tematyki bezpieczeństwa i higieny pracy</w:t>
            </w:r>
            <w:r>
              <w:rPr>
                <w:sz w:val="16"/>
                <w:szCs w:val="16"/>
              </w:rPr>
              <w:t>;</w:t>
            </w:r>
          </w:p>
          <w:p w14:paraId="6CDA48A4" w14:textId="77777777" w:rsidR="004A1D6D" w:rsidRPr="00C95149" w:rsidRDefault="004A1D6D" w:rsidP="00716DF4">
            <w:pPr>
              <w:pStyle w:val="Defaul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1AF6C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764BF4FE" w14:textId="77777777" w:rsidTr="00716DF4">
        <w:trPr>
          <w:trHeight w:hRule="exact" w:val="42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CF24AF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40.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BF48D5" w14:textId="77777777" w:rsidR="004A1D6D" w:rsidRPr="007C628C" w:rsidRDefault="004A1D6D" w:rsidP="00716DF4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K_UK16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59E593" w14:textId="77777777" w:rsidR="004A1D6D" w:rsidRPr="00132C1F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>otrafi tworzyć spójne wypowiedzi  ustne i pisemne w języku obcym na poziomie B2,</w:t>
            </w:r>
            <w:r w:rsidRPr="00C95149">
              <w:rPr>
                <w:rFonts w:eastAsia="Calibri"/>
                <w:color w:val="FF0000"/>
                <w:sz w:val="16"/>
                <w:szCs w:val="16"/>
              </w:rPr>
              <w:t xml:space="preserve"> </w:t>
            </w:r>
            <w:r w:rsidRPr="00C95149">
              <w:rPr>
                <w:rFonts w:eastAsia="Calibri"/>
                <w:sz w:val="16"/>
                <w:szCs w:val="16"/>
              </w:rPr>
              <w:t xml:space="preserve">w tym w </w:t>
            </w:r>
            <w:r>
              <w:rPr>
                <w:rFonts w:eastAsia="Calibri"/>
                <w:sz w:val="16"/>
                <w:szCs w:val="16"/>
              </w:rPr>
              <w:t>zakresie właściwym dla kierunku</w:t>
            </w:r>
            <w:r w:rsidRPr="00C6344A">
              <w:rPr>
                <w:sz w:val="16"/>
                <w:szCs w:val="16"/>
              </w:rPr>
              <w:t xml:space="preserve"> bezpieczeństwa i higieny pracy</w:t>
            </w:r>
            <w:r w:rsidRPr="00132C1F">
              <w:rPr>
                <w:color w:val="auto"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C91C36" w14:textId="77777777" w:rsidR="004A1D6D" w:rsidRDefault="004A1D6D" w:rsidP="00716DF4">
            <w:pPr>
              <w:pStyle w:val="Default"/>
              <w:jc w:val="center"/>
              <w:rPr>
                <w:rFonts w:eastAsia="Calibri"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50DEA553" w14:textId="77777777" w:rsidTr="00716DF4">
        <w:trPr>
          <w:trHeight w:hRule="exact" w:val="43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02A903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41.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1AB1EF" w14:textId="77777777" w:rsidR="004A1D6D" w:rsidRPr="007C628C" w:rsidRDefault="004A1D6D" w:rsidP="00716DF4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K_UO17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28C921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>otrafi pracować i współdziałać w grupie posługującej się językiem obcym na poziomie B2, w tym w zakresie właściwym dla kierunku studiów, przyjmując w niej różne role</w:t>
            </w:r>
            <w:r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B8F6B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0B19BE04" w14:textId="77777777" w:rsidTr="00716DF4">
        <w:trPr>
          <w:trHeight w:hRule="exact" w:val="42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87933E0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42.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C7E03C" w14:textId="77777777" w:rsidR="004A1D6D" w:rsidRPr="007C628C" w:rsidRDefault="004A1D6D" w:rsidP="00716DF4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K_UO18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F218B2" w14:textId="77777777" w:rsidR="004A1D6D" w:rsidRPr="00132C1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C6344A">
              <w:rPr>
                <w:sz w:val="16"/>
                <w:szCs w:val="16"/>
              </w:rPr>
              <w:t>potrafi pracować indywidualnie i w zespole, umie szacować czas potrzebny do wykonania zleconego zadania; potrafi opracować harmonogram prac do realizacji zadania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A0F4D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2FBCE551" w14:textId="77777777" w:rsidTr="00716DF4">
        <w:trPr>
          <w:trHeight w:hRule="exact" w:val="4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9B460A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43.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DADC60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K_UO19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453AB2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C6344A">
              <w:rPr>
                <w:sz w:val="16"/>
                <w:szCs w:val="16"/>
              </w:rPr>
              <w:t>potrafi zastosować znane metody, modele i programy komputerowe w zakresie BHP do oceny stanowiska pracy oraz sporządzenia dokumentacji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E9A71D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01A864BA" w14:textId="77777777" w:rsidTr="00716DF4">
        <w:trPr>
          <w:trHeight w:hRule="exact" w:val="44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B62FD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44.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5615A8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K_UO20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89C40C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C6344A">
              <w:rPr>
                <w:sz w:val="16"/>
                <w:szCs w:val="16"/>
              </w:rPr>
              <w:t>potrafi zastosować wybrane metody analizy ryzyka zawodowego dla konkretnych stanowisk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32B722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68DD6D17" w14:textId="77777777" w:rsidTr="00716DF4">
        <w:trPr>
          <w:trHeight w:hRule="exact" w:val="36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2CF11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45.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29B7B4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K_UO21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794A25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C6344A">
              <w:rPr>
                <w:bCs/>
                <w:sz w:val="16"/>
                <w:szCs w:val="16"/>
              </w:rPr>
              <w:t>potrafi ocenić przebieg procesów produkcyjnych w zakładach pracy w kontekście zagadnień BHP i inżynierii bezpieczeństwa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1E5631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783BE883" w14:textId="77777777" w:rsidTr="00716DF4">
        <w:trPr>
          <w:trHeight w:hRule="exact" w:val="2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AEFCA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46.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1F385C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K_UO22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C1E2E9" w14:textId="77777777" w:rsidR="004A1D6D" w:rsidRPr="003C4DA3" w:rsidRDefault="004A1D6D" w:rsidP="00716DF4">
            <w:pPr>
              <w:spacing w:line="240" w:lineRule="auto"/>
              <w:ind w:firstLine="0"/>
              <w:rPr>
                <w:bCs/>
                <w:color w:val="000000" w:themeColor="text1"/>
                <w:sz w:val="16"/>
                <w:szCs w:val="16"/>
              </w:rPr>
            </w:pPr>
            <w:r w:rsidRPr="003C4DA3">
              <w:rPr>
                <w:color w:val="000000" w:themeColor="text1"/>
                <w:sz w:val="16"/>
                <w:szCs w:val="16"/>
              </w:rPr>
              <w:t>potrafi zastosować podstawowe techniki ratownictwa medycznego i p. pożarowego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2AD50C" w14:textId="77777777" w:rsidR="004A1D6D" w:rsidRPr="003C4DA3" w:rsidRDefault="004A1D6D" w:rsidP="00716DF4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1C9BC9F1" w14:textId="77777777" w:rsidTr="00716DF4">
        <w:trPr>
          <w:trHeight w:hRule="exact" w:val="23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53E629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47.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B178CE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7C628C">
              <w:rPr>
                <w:bCs/>
                <w:sz w:val="16"/>
                <w:szCs w:val="16"/>
              </w:rPr>
              <w:t>K_UU23</w:t>
            </w:r>
          </w:p>
          <w:p w14:paraId="61743C5E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433CD191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08557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potrafi podnosić swoje kompetencje zawodowe, przygotować</w:t>
            </w:r>
            <w:r w:rsidRPr="00C6344A">
              <w:rPr>
                <w:sz w:val="16"/>
                <w:szCs w:val="16"/>
              </w:rPr>
              <w:t xml:space="preserve"> szkole</w:t>
            </w:r>
            <w:r>
              <w:rPr>
                <w:sz w:val="16"/>
                <w:szCs w:val="16"/>
              </w:rPr>
              <w:t>nia;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481008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5C51FC50" w14:textId="77777777" w:rsidTr="00716DF4">
        <w:trPr>
          <w:trHeight w:hRule="exact" w:val="23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9EDD8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48.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A50F49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K_UU24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48206F" w14:textId="77777777" w:rsidR="004A1D6D" w:rsidRPr="00C6344A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C6344A">
              <w:rPr>
                <w:bCs/>
                <w:sz w:val="16"/>
                <w:szCs w:val="16"/>
              </w:rPr>
              <w:t>potrafi przeprowadzić podstawowe szkolenie z zakresu bhp na stanowisku pracy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113604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3629DDA3" w14:textId="77777777" w:rsidTr="00716DF4">
        <w:trPr>
          <w:trHeight w:hRule="exact" w:val="39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496021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49.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F9AE60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K_UU25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A3714A" w14:textId="77777777" w:rsidR="004A1D6D" w:rsidRPr="00C6344A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C6344A">
              <w:rPr>
                <w:bCs/>
                <w:sz w:val="16"/>
                <w:szCs w:val="16"/>
              </w:rPr>
              <w:t>potrafi dostrzegać aspekty systemowe i pozatechniczne przy formułowaniu i rozwiązywaniu zadań w zakresie służb BHP</w:t>
            </w:r>
            <w:r>
              <w:rPr>
                <w:bCs/>
                <w:sz w:val="16"/>
                <w:szCs w:val="16"/>
              </w:rPr>
              <w:t>;</w:t>
            </w:r>
            <w:r w:rsidRPr="00C6344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E0A9D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221539E1" w14:textId="77777777" w:rsidTr="00716DF4">
        <w:trPr>
          <w:trHeight w:hRule="exact" w:val="39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287D51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50.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5C9B17" w14:textId="77777777" w:rsidR="004A1D6D" w:rsidRPr="007C628C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K_UU26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B69534" w14:textId="77777777" w:rsidR="004A1D6D" w:rsidRPr="00C6344A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C6344A">
              <w:rPr>
                <w:sz w:val="16"/>
                <w:szCs w:val="16"/>
              </w:rPr>
              <w:t xml:space="preserve">potrafi logicznie myśleć, kojarzyć i wykorzystać wiedzę teoretyczną do analizy zagadnień ekonomicznych i technicznych w zakresie </w:t>
            </w:r>
            <w:r>
              <w:rPr>
                <w:sz w:val="16"/>
                <w:szCs w:val="16"/>
              </w:rPr>
              <w:t>BHP.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86A92F" w14:textId="77777777" w:rsidR="004A1D6D" w:rsidRPr="00C6344A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U</w:t>
            </w:r>
          </w:p>
        </w:tc>
      </w:tr>
      <w:tr w:rsidR="004A1D6D" w:rsidRPr="00951473" w14:paraId="446971C7" w14:textId="77777777" w:rsidTr="00716DF4">
        <w:trPr>
          <w:trHeight w:hRule="exact" w:val="284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14:paraId="235A435C" w14:textId="77777777" w:rsidR="004A1D6D" w:rsidRPr="002E1A14" w:rsidRDefault="004A1D6D" w:rsidP="00716DF4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E1A14">
              <w:rPr>
                <w:b/>
                <w:bCs/>
                <w:sz w:val="16"/>
                <w:szCs w:val="16"/>
              </w:rPr>
              <w:t>KOMPETENCJE SPOŁECZNE  (K)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14:paraId="58D6D2FF" w14:textId="77777777" w:rsidR="004A1D6D" w:rsidRPr="002E1A14" w:rsidRDefault="004A1D6D" w:rsidP="00716DF4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A1D6D" w:rsidRPr="00951473" w14:paraId="7E7D97D9" w14:textId="77777777" w:rsidTr="00716DF4">
        <w:trPr>
          <w:trHeight w:hRule="exact" w:val="39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3EC3C6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51.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E94CA9" w14:textId="77777777" w:rsidR="004A1D6D" w:rsidRPr="002E1A14" w:rsidRDefault="004A1D6D" w:rsidP="00716DF4">
            <w:pPr>
              <w:pStyle w:val="Default"/>
              <w:jc w:val="center"/>
              <w:rPr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K_KK01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2EBF0B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</w:t>
            </w:r>
            <w:r w:rsidRPr="00344CBE">
              <w:rPr>
                <w:sz w:val="16"/>
                <w:szCs w:val="16"/>
              </w:rPr>
              <w:t xml:space="preserve"> uczenia się przez całe życie, przede wszystkim w celu podnoszenia swoich kompetencji zawodowych i osobistych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3E60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7A921586" w14:textId="77777777" w:rsidTr="00716DF4">
        <w:trPr>
          <w:trHeight w:hRule="exact" w:val="45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376E32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52.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8B527F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K_KK0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E8C647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</w:t>
            </w:r>
            <w:r w:rsidRPr="00344CBE">
              <w:rPr>
                <w:sz w:val="16"/>
                <w:szCs w:val="16"/>
              </w:rPr>
              <w:t xml:space="preserve"> priorytet</w:t>
            </w:r>
            <w:r>
              <w:rPr>
                <w:sz w:val="16"/>
                <w:szCs w:val="16"/>
              </w:rPr>
              <w:t>ów oraz identyfikacji i rozstrzygania dylematów związanych</w:t>
            </w:r>
            <w:r w:rsidRPr="00344CBE">
              <w:rPr>
                <w:sz w:val="16"/>
                <w:szCs w:val="16"/>
              </w:rPr>
              <w:t xml:space="preserve"> z realizacją określonego przez siebie lub innych zadania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0B5A40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2C0C5770" w14:textId="77777777" w:rsidTr="00716DF4">
        <w:trPr>
          <w:trHeight w:hRule="exact" w:val="63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150B26F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53.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DA36CD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</w:t>
            </w:r>
            <w:r>
              <w:rPr>
                <w:bCs/>
                <w:sz w:val="16"/>
                <w:szCs w:val="16"/>
              </w:rPr>
              <w:t>O03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750E39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F5994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019C5BD5" w14:textId="77777777" w:rsidTr="00716DF4">
        <w:trPr>
          <w:trHeight w:hRule="exact" w:val="102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8320E7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92271D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</w:t>
            </w:r>
            <w:r>
              <w:rPr>
                <w:bCs/>
                <w:sz w:val="16"/>
                <w:szCs w:val="16"/>
              </w:rPr>
              <w:t>O04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F384A4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świadomej</w:t>
            </w:r>
            <w:r w:rsidRPr="00344CBE">
              <w:rPr>
                <w:sz w:val="16"/>
                <w:szCs w:val="16"/>
              </w:rPr>
              <w:t xml:space="preserve"> roli społecznej absolwenta uczelni technicznej, a zwłaszcza rozumie</w:t>
            </w:r>
            <w:r>
              <w:rPr>
                <w:sz w:val="16"/>
                <w:szCs w:val="16"/>
              </w:rPr>
              <w:t>nia potrzeby</w:t>
            </w:r>
            <w:r w:rsidRPr="00344CBE">
              <w:rPr>
                <w:sz w:val="16"/>
                <w:szCs w:val="16"/>
              </w:rPr>
              <w:t xml:space="preserve"> formułowania i przekazywania społeczeństwu, m.in.  poprzez środki masowego przekazu- informacji i opinii dotyczących osiągnięć techniki i innych aspektów działalności inżynierskie; podejmuje starania, aby przekazać takie informacje i opinie w sposób powszechnie zrozumiały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3439DB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44F7737D" w14:textId="77777777" w:rsidTr="00716DF4">
        <w:trPr>
          <w:trHeight w:hRule="exact" w:val="26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7BA29D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55.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1A4FA2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K_KR</w:t>
            </w:r>
            <w:r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6DBCAF" w14:textId="77777777" w:rsidR="004A1D6D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myślenia i działania</w:t>
            </w:r>
            <w:r w:rsidRPr="00344CBE">
              <w:rPr>
                <w:sz w:val="16"/>
                <w:szCs w:val="16"/>
              </w:rPr>
              <w:t xml:space="preserve"> w sposób przedsiębiorczy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C86AE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69600D70" w14:textId="77777777" w:rsidTr="00716DF4">
        <w:trPr>
          <w:trHeight w:hRule="exact" w:val="275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1657AD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56.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2E7CCF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K_KR</w:t>
            </w:r>
            <w:r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76FFCB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przestrzegania zasad etyki zawodowej i wymagania tego od innych;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3FEC7C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23B3D541" w14:textId="77777777" w:rsidTr="00716DF4">
        <w:trPr>
          <w:trHeight w:hRule="exact" w:val="2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F06AF7" w14:textId="77777777" w:rsidR="004A1D6D" w:rsidRPr="007C628C" w:rsidRDefault="004A1D6D" w:rsidP="00716DF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7C628C">
              <w:rPr>
                <w:bCs/>
                <w:color w:val="auto"/>
                <w:sz w:val="16"/>
                <w:szCs w:val="16"/>
              </w:rPr>
              <w:t>57.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445814" w14:textId="77777777" w:rsidR="004A1D6D" w:rsidRPr="002E1A14" w:rsidRDefault="004A1D6D" w:rsidP="00716DF4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K_KR</w:t>
            </w:r>
            <w:r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F3C2A4" w14:textId="77777777" w:rsidR="004A1D6D" w:rsidRPr="00344CBE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jest gotów do dbałości o dorobek i etykę zawodu.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F0372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002A0">
              <w:rPr>
                <w:sz w:val="16"/>
                <w:szCs w:val="16"/>
              </w:rPr>
              <w:t>P6U_</w:t>
            </w:r>
            <w:r>
              <w:rPr>
                <w:sz w:val="16"/>
                <w:szCs w:val="16"/>
              </w:rPr>
              <w:t>K</w:t>
            </w:r>
          </w:p>
        </w:tc>
      </w:tr>
      <w:tr w:rsidR="004A1D6D" w:rsidRPr="00951473" w14:paraId="75EB7A72" w14:textId="77777777" w:rsidTr="00716DF4">
        <w:trPr>
          <w:trHeight w:hRule="exact" w:val="2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508D1DE" w14:textId="77777777" w:rsidR="004A1D6D" w:rsidRPr="002B5A90" w:rsidRDefault="004A1D6D" w:rsidP="00716DF4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B5A90">
              <w:rPr>
                <w:b/>
                <w:bCs/>
                <w:color w:val="auto"/>
                <w:sz w:val="16"/>
                <w:szCs w:val="16"/>
              </w:rPr>
              <w:t>Σ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E67F9EA" w14:textId="77777777" w:rsidR="004A1D6D" w:rsidRPr="002B5A90" w:rsidRDefault="004A1D6D" w:rsidP="00716DF4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2B5A90">
              <w:rPr>
                <w:b/>
                <w:sz w:val="16"/>
                <w:szCs w:val="16"/>
              </w:rPr>
              <w:t xml:space="preserve">Ilość efektów:  24 W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2B5A90">
              <w:rPr>
                <w:b/>
                <w:sz w:val="16"/>
                <w:szCs w:val="16"/>
              </w:rPr>
              <w:t xml:space="preserve"> 26 U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2B5A90">
              <w:rPr>
                <w:b/>
                <w:sz w:val="16"/>
                <w:szCs w:val="16"/>
              </w:rPr>
              <w:t>7 K</w:t>
            </w:r>
          </w:p>
        </w:tc>
      </w:tr>
    </w:tbl>
    <w:p w14:paraId="65C54BBE" w14:textId="77777777" w:rsidR="004A1D6D" w:rsidRDefault="004A1D6D" w:rsidP="004A1D6D">
      <w:pPr>
        <w:spacing w:after="200" w:line="240" w:lineRule="auto"/>
        <w:ind w:firstLine="284"/>
        <w:rPr>
          <w:rFonts w:eastAsia="Times New Roman" w:cs="Times New Roman"/>
          <w:sz w:val="20"/>
          <w:szCs w:val="20"/>
        </w:rPr>
      </w:pPr>
    </w:p>
    <w:p w14:paraId="5CF79A41" w14:textId="77777777" w:rsidR="004A1D6D" w:rsidRPr="002669B6" w:rsidRDefault="004A1D6D" w:rsidP="004A1D6D">
      <w:pPr>
        <w:pStyle w:val="Nagwek2"/>
        <w:rPr>
          <w:i/>
        </w:rPr>
      </w:pPr>
      <w:bookmarkStart w:id="0" w:name="_Toc11666515"/>
      <w:r w:rsidRPr="002669B6">
        <w:t>Tabela pokrycia charakterystyk drugiego stopnia efektów uczenia się przez kierunkowe efekty uczenia się (KEU)</w:t>
      </w:r>
      <w:bookmarkEnd w:id="0"/>
    </w:p>
    <w:p w14:paraId="21E58E7A" w14:textId="77777777" w:rsidR="004A1D6D" w:rsidRPr="00114F7B" w:rsidRDefault="004A1D6D" w:rsidP="004A1D6D">
      <w:pPr>
        <w:spacing w:line="240" w:lineRule="auto"/>
        <w:ind w:left="284"/>
        <w:rPr>
          <w:i/>
          <w:sz w:val="18"/>
          <w:szCs w:val="18"/>
        </w:rPr>
      </w:pPr>
    </w:p>
    <w:tbl>
      <w:tblPr>
        <w:tblW w:w="9828" w:type="dxa"/>
        <w:tblInd w:w="24" w:type="dxa"/>
        <w:tblLook w:val="0000" w:firstRow="0" w:lastRow="0" w:firstColumn="0" w:lastColumn="0" w:noHBand="0" w:noVBand="0"/>
      </w:tblPr>
      <w:tblGrid>
        <w:gridCol w:w="606"/>
        <w:gridCol w:w="4178"/>
        <w:gridCol w:w="5044"/>
      </w:tblGrid>
      <w:tr w:rsidR="004A1D6D" w:rsidRPr="00114F7B" w14:paraId="6AA08873" w14:textId="77777777" w:rsidTr="00716DF4">
        <w:trPr>
          <w:trHeight w:val="44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979025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114F7B">
              <w:rPr>
                <w:b/>
                <w:iCs/>
                <w:sz w:val="18"/>
                <w:szCs w:val="18"/>
              </w:rPr>
              <w:t xml:space="preserve">TABELA POKRYCIA </w:t>
            </w:r>
          </w:p>
          <w:p w14:paraId="1781D3A1" w14:textId="23E5EF3D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14F7B">
              <w:rPr>
                <w:b/>
                <w:iCs/>
                <w:sz w:val="18"/>
                <w:szCs w:val="18"/>
              </w:rPr>
              <w:t xml:space="preserve">CHARAKTERYSTYK </w:t>
            </w:r>
            <w:r w:rsidR="00C77684">
              <w:rPr>
                <w:b/>
                <w:iCs/>
                <w:sz w:val="18"/>
                <w:szCs w:val="18"/>
              </w:rPr>
              <w:t>PIERWSZ</w:t>
            </w:r>
            <w:r w:rsidRPr="00114F7B">
              <w:rPr>
                <w:b/>
                <w:iCs/>
                <w:sz w:val="18"/>
                <w:szCs w:val="18"/>
              </w:rPr>
              <w:t>EGO STOPNIA EFEKTÓW UCZENIA SIĘ PRZEZ KIERUNKOWE EFEKTY UCZENIA SIĘ</w:t>
            </w:r>
          </w:p>
        </w:tc>
      </w:tr>
      <w:tr w:rsidR="004A1D6D" w:rsidRPr="00114F7B" w14:paraId="10F3A420" w14:textId="77777777" w:rsidTr="00716DF4">
        <w:trPr>
          <w:trHeight w:val="44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F9020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2368E821" w14:textId="77777777" w:rsidR="004A1D6D" w:rsidRPr="000F1F49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0F1F49">
              <w:rPr>
                <w:bCs/>
                <w:sz w:val="16"/>
                <w:szCs w:val="16"/>
              </w:rPr>
              <w:t>Nazwa kierunku: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D607A">
              <w:rPr>
                <w:b/>
                <w:bCs/>
                <w:sz w:val="16"/>
                <w:szCs w:val="16"/>
              </w:rPr>
              <w:t>Bezpieczeństwo i Higiena Pracy</w:t>
            </w:r>
          </w:p>
          <w:p w14:paraId="0A9DFEED" w14:textId="77777777" w:rsidR="004A1D6D" w:rsidRPr="007E4C7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Poziom studiów</w:t>
            </w:r>
            <w:r w:rsidRPr="007E4C7D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studia pierwszego stopnia</w:t>
            </w:r>
          </w:p>
          <w:p w14:paraId="6A4981C4" w14:textId="77777777" w:rsidR="004A1D6D" w:rsidRPr="007E4C7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7E4C7D">
              <w:rPr>
                <w:sz w:val="16"/>
                <w:szCs w:val="16"/>
              </w:rPr>
              <w:t>Poziom  kwalifikacji (PRK):</w:t>
            </w:r>
            <w:r>
              <w:rPr>
                <w:b/>
                <w:bCs/>
                <w:sz w:val="16"/>
                <w:szCs w:val="16"/>
              </w:rPr>
              <w:t xml:space="preserve"> 6</w:t>
            </w:r>
          </w:p>
          <w:p w14:paraId="21043AD6" w14:textId="77777777" w:rsidR="004A1D6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Profil studiów</w:t>
            </w:r>
            <w:r w:rsidRPr="007E4C7D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praktyczny</w:t>
            </w:r>
          </w:p>
          <w:p w14:paraId="3A51D62B" w14:textId="5CCE23F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Dyscypliny naukowe/artystyczne:</w:t>
            </w:r>
            <w:r w:rsidRPr="00362A90">
              <w:rPr>
                <w:b/>
                <w:bCs/>
                <w:sz w:val="16"/>
                <w:szCs w:val="16"/>
              </w:rPr>
              <w:t xml:space="preserve"> </w:t>
            </w:r>
            <w:r w:rsidRPr="00AD607A">
              <w:rPr>
                <w:b/>
                <w:bCs/>
                <w:sz w:val="16"/>
                <w:szCs w:val="16"/>
              </w:rPr>
              <w:t>inżynieria chemiczna</w:t>
            </w:r>
            <w:r w:rsidRPr="00AD607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AD607A">
              <w:rPr>
                <w:bCs/>
                <w:sz w:val="16"/>
                <w:szCs w:val="16"/>
              </w:rPr>
              <w:t xml:space="preserve"> wiodąca</w:t>
            </w:r>
            <w:r>
              <w:rPr>
                <w:bCs/>
                <w:sz w:val="16"/>
                <w:szCs w:val="16"/>
              </w:rPr>
              <w:t xml:space="preserve"> (dziedzina nauk</w:t>
            </w:r>
            <w:r w:rsidR="00C77684">
              <w:rPr>
                <w:bCs/>
                <w:sz w:val="16"/>
                <w:szCs w:val="16"/>
              </w:rPr>
              <w:t xml:space="preserve"> inżynieryjno-</w:t>
            </w:r>
            <w:r>
              <w:rPr>
                <w:bCs/>
                <w:sz w:val="16"/>
                <w:szCs w:val="16"/>
              </w:rPr>
              <w:t xml:space="preserve"> technicznych),</w:t>
            </w:r>
          </w:p>
          <w:p w14:paraId="709212D3" w14:textId="0295F502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2244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inżynieria </w:t>
            </w:r>
            <w:r w:rsidRPr="00362A90">
              <w:rPr>
                <w:sz w:val="16"/>
                <w:szCs w:val="16"/>
              </w:rPr>
              <w:t>środowiska, górnictwo i energetyka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(dziedzina nauk </w:t>
            </w:r>
            <w:r w:rsidR="00C77684">
              <w:rPr>
                <w:bCs/>
                <w:sz w:val="16"/>
                <w:szCs w:val="16"/>
              </w:rPr>
              <w:t xml:space="preserve">inżynieryjno- </w:t>
            </w:r>
            <w:r>
              <w:rPr>
                <w:bCs/>
                <w:sz w:val="16"/>
                <w:szCs w:val="16"/>
              </w:rPr>
              <w:t>technicznych)</w:t>
            </w:r>
            <w:r>
              <w:rPr>
                <w:sz w:val="16"/>
                <w:szCs w:val="16"/>
              </w:rPr>
              <w:t xml:space="preserve">, </w:t>
            </w:r>
          </w:p>
          <w:p w14:paraId="2EE91560" w14:textId="5FBF4765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224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inżynieria mechaniczna </w:t>
            </w:r>
            <w:r>
              <w:rPr>
                <w:bCs/>
                <w:sz w:val="16"/>
                <w:szCs w:val="16"/>
              </w:rPr>
              <w:t xml:space="preserve">(dziedzina nauk </w:t>
            </w:r>
            <w:r w:rsidR="00C77684">
              <w:rPr>
                <w:bCs/>
                <w:sz w:val="16"/>
                <w:szCs w:val="16"/>
              </w:rPr>
              <w:t xml:space="preserve">inżynieryjno- </w:t>
            </w:r>
            <w:r>
              <w:rPr>
                <w:bCs/>
                <w:sz w:val="16"/>
                <w:szCs w:val="16"/>
              </w:rPr>
              <w:t>technicznych)</w:t>
            </w:r>
          </w:p>
          <w:p w14:paraId="3EE5CCE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18"/>
                <w:szCs w:val="18"/>
              </w:rPr>
            </w:pPr>
          </w:p>
        </w:tc>
      </w:tr>
      <w:tr w:rsidR="004A1D6D" w:rsidRPr="00114F7B" w14:paraId="07F246A0" w14:textId="77777777" w:rsidTr="00716DF4">
        <w:trPr>
          <w:trHeight w:val="113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DEC150C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Lp.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4F05AC2" w14:textId="52B03824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 xml:space="preserve">Charakterystyki </w:t>
            </w:r>
            <w:r w:rsidR="00C77684">
              <w:rPr>
                <w:sz w:val="18"/>
                <w:szCs w:val="18"/>
              </w:rPr>
              <w:t>pierwsz</w:t>
            </w:r>
            <w:r w:rsidRPr="24DD211C">
              <w:rPr>
                <w:sz w:val="18"/>
                <w:szCs w:val="18"/>
              </w:rPr>
              <w:t xml:space="preserve">ego stopnia efektów uczenia się </w:t>
            </w:r>
          </w:p>
          <w:p w14:paraId="63D67F71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dla kwalifikacji na poziomie 6 PRK</w:t>
            </w:r>
          </w:p>
          <w:p w14:paraId="36E41061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(S)</w:t>
            </w:r>
          </w:p>
          <w:p w14:paraId="66553C8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symbol</w:t>
            </w:r>
          </w:p>
        </w:tc>
        <w:tc>
          <w:tcPr>
            <w:tcW w:w="5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EFF87A4" w14:textId="77777777" w:rsidR="004A1D6D" w:rsidRPr="00114F7B" w:rsidRDefault="004A1D6D" w:rsidP="00716D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Kierunkowe efekty uczenia się</w:t>
            </w:r>
          </w:p>
          <w:p w14:paraId="5C0389CD" w14:textId="77777777" w:rsidR="004A1D6D" w:rsidRPr="00114F7B" w:rsidRDefault="004A1D6D" w:rsidP="00716DF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 xml:space="preserve"> (KEU)</w:t>
            </w:r>
          </w:p>
          <w:p w14:paraId="0ECA549E" w14:textId="77777777" w:rsidR="004A1D6D" w:rsidRPr="00114F7B" w:rsidRDefault="004A1D6D" w:rsidP="00716DF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031CEE65" w14:textId="77777777" w:rsidR="004A1D6D" w:rsidRPr="00114F7B" w:rsidRDefault="004A1D6D" w:rsidP="00716DF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symbol</w:t>
            </w:r>
          </w:p>
        </w:tc>
      </w:tr>
      <w:tr w:rsidR="004A1D6D" w:rsidRPr="00114F7B" w14:paraId="400894B8" w14:textId="77777777" w:rsidTr="00716DF4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</w:tcPr>
          <w:p w14:paraId="748C28DD" w14:textId="77777777" w:rsidR="004A1D6D" w:rsidRPr="00114F7B" w:rsidRDefault="004A1D6D" w:rsidP="00716DF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24DD211C">
              <w:rPr>
                <w:b/>
                <w:bCs/>
                <w:sz w:val="16"/>
                <w:szCs w:val="16"/>
              </w:rPr>
              <w:t>WIEDZA (W)</w:t>
            </w:r>
          </w:p>
        </w:tc>
      </w:tr>
      <w:tr w:rsidR="004A1D6D" w:rsidRPr="00114F7B" w14:paraId="3A210AB5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DDF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47D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P6S_WG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608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K_WG01 – K_WG19</w:t>
            </w:r>
          </w:p>
        </w:tc>
      </w:tr>
      <w:tr w:rsidR="004A1D6D" w:rsidRPr="00114F7B" w14:paraId="71DB3D79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E8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2D8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P6S_WK</w:t>
            </w:r>
          </w:p>
        </w:tc>
        <w:tc>
          <w:tcPr>
            <w:tcW w:w="5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0F4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K_WK20 – K_WK2</w:t>
            </w:r>
            <w:r>
              <w:rPr>
                <w:sz w:val="18"/>
                <w:szCs w:val="18"/>
              </w:rPr>
              <w:t>4</w:t>
            </w:r>
          </w:p>
        </w:tc>
      </w:tr>
      <w:tr w:rsidR="004A1D6D" w:rsidRPr="00114F7B" w14:paraId="58E7D239" w14:textId="77777777" w:rsidTr="00716DF4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2D24D30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24DD211C">
              <w:rPr>
                <w:b/>
                <w:bCs/>
                <w:sz w:val="16"/>
                <w:szCs w:val="16"/>
              </w:rPr>
              <w:t>UMIEJĘTNOŚCI (U)</w:t>
            </w:r>
          </w:p>
        </w:tc>
      </w:tr>
      <w:tr w:rsidR="004A1D6D" w:rsidRPr="00114F7B" w14:paraId="56975F9B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FDB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BA9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P6S_UW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F9D7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K_UW01 – K_UW14</w:t>
            </w:r>
          </w:p>
        </w:tc>
      </w:tr>
      <w:tr w:rsidR="004A1D6D" w:rsidRPr="00114F7B" w14:paraId="38BB2B9F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77C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248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P6S_UK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3E0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K_UK15 – K_UK1</w:t>
            </w:r>
            <w:r>
              <w:rPr>
                <w:sz w:val="18"/>
                <w:szCs w:val="18"/>
              </w:rPr>
              <w:t>6</w:t>
            </w:r>
          </w:p>
        </w:tc>
      </w:tr>
      <w:tr w:rsidR="004A1D6D" w:rsidRPr="00114F7B" w14:paraId="05754601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508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EA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P6S_UO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CE9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K_UO1</w:t>
            </w:r>
            <w:r>
              <w:rPr>
                <w:sz w:val="18"/>
                <w:szCs w:val="18"/>
              </w:rPr>
              <w:t>7</w:t>
            </w:r>
            <w:r w:rsidRPr="24DD211C">
              <w:rPr>
                <w:sz w:val="18"/>
                <w:szCs w:val="18"/>
              </w:rPr>
              <w:t xml:space="preserve"> – K_UO2</w:t>
            </w:r>
            <w:r>
              <w:rPr>
                <w:sz w:val="18"/>
                <w:szCs w:val="18"/>
              </w:rPr>
              <w:t>2</w:t>
            </w:r>
          </w:p>
        </w:tc>
      </w:tr>
      <w:tr w:rsidR="004A1D6D" w:rsidRPr="00114F7B" w14:paraId="14BFC588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00B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23A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P6S_UU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B33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K_UU2</w:t>
            </w:r>
            <w:r>
              <w:rPr>
                <w:sz w:val="18"/>
                <w:szCs w:val="18"/>
              </w:rPr>
              <w:t xml:space="preserve">3 </w:t>
            </w:r>
            <w:r w:rsidRPr="24DD211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24DD211C">
              <w:rPr>
                <w:sz w:val="18"/>
                <w:szCs w:val="18"/>
              </w:rPr>
              <w:t>K_UU2</w:t>
            </w:r>
            <w:r>
              <w:rPr>
                <w:sz w:val="18"/>
                <w:szCs w:val="18"/>
              </w:rPr>
              <w:t>6</w:t>
            </w:r>
          </w:p>
        </w:tc>
      </w:tr>
      <w:tr w:rsidR="004A1D6D" w:rsidRPr="00114F7B" w14:paraId="3A053713" w14:textId="77777777" w:rsidTr="00716DF4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1C09AB81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"/>
              <w:jc w:val="center"/>
              <w:rPr>
                <w:b/>
                <w:bCs/>
                <w:sz w:val="16"/>
                <w:szCs w:val="16"/>
              </w:rPr>
            </w:pPr>
            <w:r w:rsidRPr="24DD211C">
              <w:rPr>
                <w:b/>
                <w:bCs/>
                <w:sz w:val="16"/>
                <w:szCs w:val="16"/>
              </w:rPr>
              <w:t>KOMPETENCJE SPOŁECZNE (K)</w:t>
            </w:r>
          </w:p>
        </w:tc>
      </w:tr>
      <w:tr w:rsidR="004A1D6D" w:rsidRPr="00114F7B" w14:paraId="3FB0F916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AB1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839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P6S_KK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2F5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K_KK01, K_KK02</w:t>
            </w:r>
          </w:p>
        </w:tc>
      </w:tr>
      <w:tr w:rsidR="004A1D6D" w:rsidRPr="00114F7B" w14:paraId="3F53C598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0CB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061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P6S_KO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1C3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K_KO03, K_KO04</w:t>
            </w:r>
          </w:p>
        </w:tc>
      </w:tr>
      <w:tr w:rsidR="004A1D6D" w:rsidRPr="00114F7B" w14:paraId="2F825E77" w14:textId="77777777" w:rsidTr="00716D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673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AF2B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13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P6S_KR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09A" w14:textId="77777777" w:rsidR="004A1D6D" w:rsidRPr="00114F7B" w:rsidRDefault="004A1D6D" w:rsidP="00716DF4">
            <w:pPr>
              <w:spacing w:after="200" w:line="276" w:lineRule="auto"/>
              <w:ind w:firstLine="1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K_KR0</w:t>
            </w:r>
            <w:r>
              <w:rPr>
                <w:sz w:val="18"/>
                <w:szCs w:val="18"/>
              </w:rPr>
              <w:t xml:space="preserve">5 </w:t>
            </w:r>
            <w:r w:rsidRPr="24DD211C">
              <w:rPr>
                <w:sz w:val="18"/>
                <w:szCs w:val="18"/>
              </w:rPr>
              <w:t>– K_KR07</w:t>
            </w:r>
          </w:p>
        </w:tc>
      </w:tr>
      <w:tr w:rsidR="004A1D6D" w:rsidRPr="00114F7B" w14:paraId="6C0EC3C4" w14:textId="77777777" w:rsidTr="00716DF4">
        <w:trPr>
          <w:trHeight w:val="1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FC0" w14:textId="77777777" w:rsidR="004A1D6D" w:rsidRPr="00114F7B" w:rsidRDefault="004A1D6D" w:rsidP="00716DF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∑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E65" w14:textId="77777777" w:rsidR="004A1D6D" w:rsidRPr="003C19E0" w:rsidRDefault="004A1D6D" w:rsidP="00716DF4">
            <w:pPr>
              <w:spacing w:line="240" w:lineRule="auto"/>
              <w:ind w:firstLine="0"/>
              <w:rPr>
                <w:i/>
                <w:iCs/>
                <w:sz w:val="18"/>
                <w:szCs w:val="18"/>
              </w:rPr>
            </w:pPr>
            <w:r w:rsidRPr="24DD211C">
              <w:rPr>
                <w:i/>
                <w:iCs/>
                <w:sz w:val="18"/>
                <w:szCs w:val="18"/>
              </w:rPr>
              <w:t>Informacja o ilości pokrytych charakterystyk drugiego stopnia PRK typowych dla kwalifikacji uzyskiwanych w ramach szkolnictwa wyższego (S)</w:t>
            </w:r>
          </w:p>
        </w:tc>
      </w:tr>
    </w:tbl>
    <w:p w14:paraId="0D79368F" w14:textId="77777777" w:rsidR="004A1D6D" w:rsidRDefault="004A1D6D" w:rsidP="004A1D6D">
      <w:pPr>
        <w:spacing w:line="240" w:lineRule="auto"/>
        <w:rPr>
          <w:i/>
          <w:sz w:val="18"/>
          <w:szCs w:val="18"/>
        </w:rPr>
      </w:pPr>
      <w:r w:rsidRPr="00114F7B">
        <w:rPr>
          <w:i/>
          <w:sz w:val="18"/>
          <w:szCs w:val="18"/>
        </w:rPr>
        <w:t xml:space="preserve">* należy sporządzić w przypadku kierunków przyporządkowanych do dyscyplin artystycznych </w:t>
      </w:r>
    </w:p>
    <w:p w14:paraId="7E2EC544" w14:textId="77777777" w:rsidR="004A1D6D" w:rsidRDefault="004A1D6D" w:rsidP="004A1D6D">
      <w:pPr>
        <w:spacing w:line="240" w:lineRule="auto"/>
        <w:rPr>
          <w:i/>
          <w:sz w:val="18"/>
          <w:szCs w:val="18"/>
        </w:rPr>
      </w:pPr>
    </w:p>
    <w:p w14:paraId="6352C02E" w14:textId="77777777" w:rsidR="004A1D6D" w:rsidRDefault="004A1D6D" w:rsidP="004A1D6D">
      <w:pPr>
        <w:spacing w:line="240" w:lineRule="auto"/>
        <w:rPr>
          <w:i/>
          <w:sz w:val="18"/>
          <w:szCs w:val="18"/>
        </w:rPr>
      </w:pPr>
    </w:p>
    <w:p w14:paraId="78A395ED" w14:textId="77777777" w:rsidR="004A1D6D" w:rsidRDefault="004A1D6D" w:rsidP="004A1D6D">
      <w:pPr>
        <w:spacing w:line="240" w:lineRule="auto"/>
        <w:rPr>
          <w:i/>
          <w:sz w:val="18"/>
          <w:szCs w:val="18"/>
        </w:rPr>
      </w:pPr>
    </w:p>
    <w:p w14:paraId="36BB908C" w14:textId="77777777" w:rsidR="004A1D6D" w:rsidRDefault="004A1D6D" w:rsidP="004A1D6D">
      <w:pPr>
        <w:spacing w:line="240" w:lineRule="auto"/>
        <w:rPr>
          <w:i/>
          <w:sz w:val="18"/>
          <w:szCs w:val="18"/>
        </w:rPr>
      </w:pPr>
    </w:p>
    <w:p w14:paraId="54A5109E" w14:textId="12137CF7" w:rsidR="004A1D6D" w:rsidRPr="00114F7B" w:rsidRDefault="004A1D6D" w:rsidP="004A1D6D">
      <w:pPr>
        <w:pStyle w:val="Nagwek2"/>
      </w:pPr>
      <w:bookmarkStart w:id="1" w:name="_Toc11666516"/>
      <w:r>
        <w:lastRenderedPageBreak/>
        <w:t xml:space="preserve">Tabela pokrycia charakterystyk </w:t>
      </w:r>
      <w:r w:rsidR="00C77684">
        <w:t>pierwsz</w:t>
      </w:r>
      <w:r>
        <w:t>ego stopnia efektów uczenia się umożliwiających uzyskanie kompetencji inżynierskich, przez kierunkowe efekty uczenia się</w:t>
      </w:r>
      <w:bookmarkEnd w:id="1"/>
    </w:p>
    <w:p w14:paraId="5B7B5B5B" w14:textId="77777777" w:rsidR="004A1D6D" w:rsidRPr="00114F7B" w:rsidRDefault="004A1D6D" w:rsidP="004A1D6D">
      <w:pPr>
        <w:autoSpaceDE w:val="0"/>
        <w:autoSpaceDN w:val="0"/>
        <w:adjustRightInd w:val="0"/>
        <w:spacing w:line="240" w:lineRule="auto"/>
        <w:ind w:left="284"/>
        <w:rPr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82"/>
        <w:gridCol w:w="1559"/>
        <w:gridCol w:w="4819"/>
        <w:gridCol w:w="2763"/>
      </w:tblGrid>
      <w:tr w:rsidR="004A1D6D" w:rsidRPr="00114F7B" w14:paraId="1ACE57CC" w14:textId="77777777" w:rsidTr="00716DF4">
        <w:trPr>
          <w:trHeight w:val="442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6CA9B9" w14:textId="57FCEAE0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TABELA POKRYCIA CHARAKTERYSTYK</w:t>
            </w:r>
            <w:r w:rsidR="00C77684">
              <w:rPr>
                <w:b/>
                <w:bCs/>
                <w:sz w:val="18"/>
                <w:szCs w:val="18"/>
              </w:rPr>
              <w:t xml:space="preserve"> PIERWSZ</w:t>
            </w:r>
            <w:r w:rsidRPr="24DD211C">
              <w:rPr>
                <w:b/>
                <w:bCs/>
                <w:sz w:val="18"/>
                <w:szCs w:val="18"/>
              </w:rPr>
              <w:t xml:space="preserve">EGO STOPNIA EFEKTÓW UCZENIA SIĘ </w:t>
            </w:r>
          </w:p>
          <w:p w14:paraId="31B7D4C2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114F7B">
              <w:rPr>
                <w:b/>
                <w:iCs/>
                <w:sz w:val="18"/>
                <w:szCs w:val="18"/>
              </w:rPr>
              <w:t xml:space="preserve">UMOŻLIWIAJĄCYCH UZYSKANIE KOMPETENCJI INŻYNIERSKICH </w:t>
            </w:r>
          </w:p>
          <w:p w14:paraId="7469D2F1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14F7B">
              <w:rPr>
                <w:b/>
                <w:iCs/>
                <w:sz w:val="18"/>
                <w:szCs w:val="18"/>
              </w:rPr>
              <w:t>PRZEZ KIERUNKOWE EFEKTY UCZENIA SIĘ</w:t>
            </w:r>
          </w:p>
        </w:tc>
      </w:tr>
      <w:tr w:rsidR="004A1D6D" w:rsidRPr="00114F7B" w14:paraId="114E6EF1" w14:textId="77777777" w:rsidTr="00716DF4">
        <w:trPr>
          <w:trHeight w:val="442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E47A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i/>
                <w:iCs/>
                <w:sz w:val="18"/>
                <w:szCs w:val="18"/>
              </w:rPr>
            </w:pPr>
          </w:p>
          <w:p w14:paraId="31EC2571" w14:textId="77777777" w:rsidR="004A1D6D" w:rsidRPr="000F1F49" w:rsidRDefault="004A1D6D" w:rsidP="00716DF4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0F1F49">
              <w:rPr>
                <w:bCs/>
                <w:sz w:val="16"/>
                <w:szCs w:val="16"/>
              </w:rPr>
              <w:t>Nazwa kierunku: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D607A">
              <w:rPr>
                <w:b/>
                <w:bCs/>
                <w:sz w:val="16"/>
                <w:szCs w:val="16"/>
              </w:rPr>
              <w:t>Bezpieczeństwo i Higiena Pracy</w:t>
            </w:r>
          </w:p>
          <w:p w14:paraId="4B65231C" w14:textId="77777777" w:rsidR="004A1D6D" w:rsidRPr="007E4C7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Poziom studiów</w:t>
            </w:r>
            <w:r w:rsidRPr="007E4C7D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studia pierwszego stopnia</w:t>
            </w:r>
          </w:p>
          <w:p w14:paraId="0200D8D2" w14:textId="77777777" w:rsidR="004A1D6D" w:rsidRPr="007E4C7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 w:rsidRPr="007E4C7D">
              <w:rPr>
                <w:sz w:val="16"/>
                <w:szCs w:val="16"/>
              </w:rPr>
              <w:t>Poziom  kwalifikacji (PRK):</w:t>
            </w:r>
            <w:r>
              <w:rPr>
                <w:b/>
                <w:bCs/>
                <w:sz w:val="16"/>
                <w:szCs w:val="16"/>
              </w:rPr>
              <w:t xml:space="preserve"> 6</w:t>
            </w:r>
          </w:p>
          <w:p w14:paraId="758A9620" w14:textId="77777777" w:rsidR="004A1D6D" w:rsidRDefault="004A1D6D" w:rsidP="00716DF4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Profil studiów</w:t>
            </w:r>
            <w:r w:rsidRPr="007E4C7D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praktyczny</w:t>
            </w:r>
          </w:p>
          <w:p w14:paraId="60AE3F6A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Dyscypliny naukowe/artystyczne:</w:t>
            </w:r>
            <w:r w:rsidRPr="00362A90">
              <w:rPr>
                <w:b/>
                <w:bCs/>
                <w:sz w:val="16"/>
                <w:szCs w:val="16"/>
              </w:rPr>
              <w:t xml:space="preserve"> </w:t>
            </w:r>
            <w:r w:rsidRPr="00AD607A">
              <w:rPr>
                <w:b/>
                <w:bCs/>
                <w:sz w:val="16"/>
                <w:szCs w:val="16"/>
              </w:rPr>
              <w:t>inżynieria chemiczna</w:t>
            </w:r>
            <w:r w:rsidRPr="00AD607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AD607A">
              <w:rPr>
                <w:bCs/>
                <w:sz w:val="16"/>
                <w:szCs w:val="16"/>
              </w:rPr>
              <w:t xml:space="preserve"> wiodąca</w:t>
            </w:r>
            <w:r>
              <w:rPr>
                <w:bCs/>
                <w:sz w:val="16"/>
                <w:szCs w:val="16"/>
              </w:rPr>
              <w:t xml:space="preserve"> (dziedzina nauk technicznych),</w:t>
            </w:r>
          </w:p>
          <w:p w14:paraId="17C3A4BF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2161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inżynieria </w:t>
            </w:r>
            <w:r w:rsidRPr="00362A90">
              <w:rPr>
                <w:sz w:val="16"/>
                <w:szCs w:val="16"/>
              </w:rPr>
              <w:t>środowiska, górnictwo i energetyka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(dziedzina nauk technicznych)</w:t>
            </w:r>
            <w:r>
              <w:rPr>
                <w:sz w:val="16"/>
                <w:szCs w:val="16"/>
              </w:rPr>
              <w:t>,</w:t>
            </w:r>
          </w:p>
          <w:p w14:paraId="4793E1B1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2161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inżynieria mechaniczna </w:t>
            </w:r>
            <w:r>
              <w:rPr>
                <w:bCs/>
                <w:sz w:val="16"/>
                <w:szCs w:val="16"/>
              </w:rPr>
              <w:t>(dziedzina nauk technicznych)</w:t>
            </w:r>
          </w:p>
          <w:p w14:paraId="0F4626E2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i/>
                <w:iCs/>
                <w:sz w:val="18"/>
                <w:szCs w:val="18"/>
              </w:rPr>
            </w:pPr>
          </w:p>
        </w:tc>
      </w:tr>
      <w:tr w:rsidR="004A1D6D" w:rsidRPr="00114F7B" w14:paraId="6D4401FB" w14:textId="77777777" w:rsidTr="00716DF4">
        <w:trPr>
          <w:trHeight w:val="110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0902C7E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4ABCA7AA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4278F30F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Symbol</w:t>
            </w:r>
          </w:p>
          <w:p w14:paraId="3511592C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14:paraId="7596B4D6" w14:textId="56EB5F59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 xml:space="preserve">Opis charakterystyki </w:t>
            </w:r>
            <w:r w:rsidR="00C77684">
              <w:rPr>
                <w:b/>
                <w:bCs/>
                <w:sz w:val="18"/>
                <w:szCs w:val="18"/>
              </w:rPr>
              <w:t>pierwsz</w:t>
            </w:r>
            <w:r w:rsidRPr="24DD211C">
              <w:rPr>
                <w:b/>
                <w:bCs/>
                <w:sz w:val="18"/>
                <w:szCs w:val="18"/>
              </w:rPr>
              <w:t>ego stopnia efektów uczenia się umożliwiających uzyskanie kompetencji inżynierskich</w:t>
            </w:r>
          </w:p>
          <w:p w14:paraId="31A47D5D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left="1095" w:firstLine="0"/>
              <w:jc w:val="center"/>
              <w:rPr>
                <w:sz w:val="18"/>
                <w:szCs w:val="18"/>
              </w:rPr>
            </w:pPr>
          </w:p>
          <w:p w14:paraId="0E6A29F0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Absolwent po ukończeniu kierunku studiów:</w:t>
            </w:r>
          </w:p>
          <w:p w14:paraId="19D784CD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zna i rozumie (W)</w:t>
            </w:r>
          </w:p>
          <w:p w14:paraId="7C0E712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potrafi (U)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14:paraId="5118E134" w14:textId="77777777" w:rsidR="004A1D6D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 xml:space="preserve">Odniesienie do kierunkowych efektów uczenia się </w:t>
            </w:r>
          </w:p>
          <w:p w14:paraId="42846C85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(KEU)</w:t>
            </w:r>
          </w:p>
        </w:tc>
      </w:tr>
      <w:tr w:rsidR="004A1D6D" w:rsidRPr="00114F7B" w14:paraId="3B2B5987" w14:textId="77777777" w:rsidTr="00716DF4">
        <w:trPr>
          <w:trHeight w:val="166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0CE7F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24DD211C">
              <w:rPr>
                <w:b/>
                <w:bCs/>
                <w:sz w:val="16"/>
                <w:szCs w:val="16"/>
              </w:rPr>
              <w:t>WIEDZA (W)</w:t>
            </w:r>
          </w:p>
        </w:tc>
      </w:tr>
      <w:tr w:rsidR="004A1D6D" w:rsidRPr="00114F7B" w14:paraId="116C88D4" w14:textId="77777777" w:rsidTr="00716DF4"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165A60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95CF8B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P6S_WG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47E9F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podstawowe procesy zachodzące w cyklu życia urządzeń, obiektów i systemów technicznych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E7030B" w14:textId="77777777" w:rsidR="004A1D6D" w:rsidRPr="00B772CC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24DD211C">
              <w:rPr>
                <w:sz w:val="18"/>
                <w:szCs w:val="18"/>
              </w:rPr>
              <w:t>K_WG01 – K_WG19</w:t>
            </w:r>
          </w:p>
        </w:tc>
      </w:tr>
      <w:tr w:rsidR="004A1D6D" w:rsidRPr="00114F7B" w14:paraId="3669E19E" w14:textId="77777777" w:rsidTr="00716DF4"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C9D99A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9AD9F58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P6S_WK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C6C7DC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podstawowe zasady tworzenia i rozwoju różnych form indywidualnej przedsiębiorczości</w:t>
            </w:r>
            <w:r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EE3B69" w14:textId="77777777" w:rsidR="004A1D6D" w:rsidRPr="00B772CC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24DD211C">
              <w:rPr>
                <w:sz w:val="18"/>
                <w:szCs w:val="18"/>
              </w:rPr>
              <w:t>K_WK20 - K_WK2</w:t>
            </w:r>
            <w:r>
              <w:rPr>
                <w:sz w:val="18"/>
                <w:szCs w:val="18"/>
              </w:rPr>
              <w:t>4</w:t>
            </w:r>
          </w:p>
        </w:tc>
      </w:tr>
      <w:tr w:rsidR="004A1D6D" w:rsidRPr="00114F7B" w14:paraId="26F14658" w14:textId="77777777" w:rsidTr="00716DF4">
        <w:trPr>
          <w:trHeight w:val="166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014643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24DD211C">
              <w:rPr>
                <w:b/>
                <w:bCs/>
                <w:sz w:val="18"/>
                <w:szCs w:val="18"/>
              </w:rPr>
              <w:t>UMIEJĘTNOŚCI (U)</w:t>
            </w:r>
          </w:p>
        </w:tc>
      </w:tr>
      <w:tr w:rsidR="004A1D6D" w:rsidRPr="00114F7B" w14:paraId="7D458672" w14:textId="77777777" w:rsidTr="00716DF4">
        <w:trPr>
          <w:trHeight w:val="166"/>
        </w:trPr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12454D2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24DD211C">
              <w:rPr>
                <w:sz w:val="18"/>
                <w:szCs w:val="18"/>
              </w:rPr>
              <w:t>33.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9D6AE4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P6S_UW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E84675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planować i przeprowadzać eksperymenty, w tym pomiary i symulacje komputerowe, interpretować uzyskane wyniki i wyciągać wnioski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E3FBF4" w14:textId="77777777" w:rsidR="004A1D6D" w:rsidRPr="00B772CC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  <w:highlight w:val="yellow"/>
              </w:rPr>
            </w:pP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03,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08,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10</w:t>
            </w:r>
          </w:p>
        </w:tc>
      </w:tr>
      <w:tr w:rsidR="004A1D6D" w:rsidRPr="00114F7B" w14:paraId="4D4D550A" w14:textId="77777777" w:rsidTr="00716DF4">
        <w:trPr>
          <w:trHeight w:val="166"/>
        </w:trPr>
        <w:tc>
          <w:tcPr>
            <w:tcW w:w="7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43B634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3B1CD39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1ABF94" w14:textId="77777777" w:rsidR="004A1D6D" w:rsidRDefault="004A1D6D" w:rsidP="00716D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sz w:val="18"/>
                <w:szCs w:val="18"/>
              </w:rPr>
              <w:t>przy identyfikacji i formułowaniu specyfikacji zadań inżynierskich oraz ich rozwiązywaniu: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sz w:val="18"/>
                <w:szCs w:val="18"/>
              </w:rPr>
              <w:t> </w:t>
            </w:r>
          </w:p>
          <w:p w14:paraId="48344943" w14:textId="77777777" w:rsidR="004A1D6D" w:rsidRDefault="004A1D6D" w:rsidP="00463DF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87"/>
              <w:jc w:val="both"/>
              <w:textAlignment w:val="baseline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sz w:val="18"/>
                <w:szCs w:val="18"/>
              </w:rPr>
              <w:t>wykorzystywać metody analityczne, symulacyjne i eksperymentalne,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sz w:val="18"/>
                <w:szCs w:val="18"/>
              </w:rPr>
              <w:t> </w:t>
            </w:r>
          </w:p>
          <w:p w14:paraId="18EB6788" w14:textId="77777777" w:rsidR="004A1D6D" w:rsidRDefault="004A1D6D" w:rsidP="00463DF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87"/>
              <w:jc w:val="both"/>
              <w:textAlignment w:val="baseline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sz w:val="18"/>
                <w:szCs w:val="18"/>
              </w:rPr>
              <w:t>dostrzegać ich aspekty systemowe i pozatechniczne, w tym aspekty etyczne,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sz w:val="18"/>
                <w:szCs w:val="18"/>
              </w:rPr>
              <w:t> </w:t>
            </w:r>
          </w:p>
          <w:p w14:paraId="19EF9E3B" w14:textId="77777777" w:rsidR="004A1D6D" w:rsidRPr="00114F7B" w:rsidRDefault="004A1D6D" w:rsidP="00463DF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87"/>
              <w:jc w:val="both"/>
              <w:textAlignment w:val="baseline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sz w:val="18"/>
                <w:szCs w:val="18"/>
              </w:rPr>
              <w:t>dokonywać wstępnej oceny ekonomicznej proponowanych rozwiązań i podejmowanych działań inżynierskich.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sz w:val="18"/>
                <w:szCs w:val="18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95FE66" w14:textId="77777777" w:rsidR="004A1D6D" w:rsidRPr="00B772CC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  <w:highlight w:val="yellow"/>
              </w:rPr>
            </w:pP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K_UW01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– K_UW0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2,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04,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09</w:t>
            </w:r>
          </w:p>
        </w:tc>
      </w:tr>
      <w:tr w:rsidR="004A1D6D" w:rsidRPr="00114F7B" w14:paraId="45D8FACD" w14:textId="77777777" w:rsidTr="00716DF4">
        <w:trPr>
          <w:trHeight w:val="166"/>
        </w:trPr>
        <w:tc>
          <w:tcPr>
            <w:tcW w:w="7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C42D23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3045CA6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632A58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dokonywać krytycznej analizy sposobu funkcjonowania istniejących rozwiązań technicznych i oceniać te rozwiązania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5C23E0" w14:textId="77777777" w:rsidR="004A1D6D" w:rsidRPr="005C7B29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K_UW0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5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– K_UW0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7</w:t>
            </w:r>
          </w:p>
        </w:tc>
      </w:tr>
      <w:tr w:rsidR="004A1D6D" w:rsidRPr="00114F7B" w14:paraId="72C59899" w14:textId="77777777" w:rsidTr="00716DF4">
        <w:trPr>
          <w:trHeight w:val="166"/>
        </w:trPr>
        <w:tc>
          <w:tcPr>
            <w:tcW w:w="7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1A6DAE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0EE7293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AE1405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Style w:val="normaltextrun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projektować – zgodnie z zadaną specyfikacją – oraz wykonywać typowe dla kierunku studiów proste urządzenia, obiekty, systemy lub realizować procesy, używając odpowiednio dobranych metod, technik, narzędzi i materiałów</w:t>
            </w:r>
            <w:r w:rsidRPr="24DD211C">
              <w:rPr>
                <w:rStyle w:val="eop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42DA82" w14:textId="77777777" w:rsidR="004A1D6D" w:rsidRPr="005C7B29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11,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12</w:t>
            </w:r>
          </w:p>
        </w:tc>
      </w:tr>
      <w:tr w:rsidR="004A1D6D" w:rsidRPr="00114F7B" w14:paraId="035ECB80" w14:textId="77777777" w:rsidTr="00716DF4">
        <w:trPr>
          <w:trHeight w:val="166"/>
        </w:trPr>
        <w:tc>
          <w:tcPr>
            <w:tcW w:w="7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7C0AAA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1D095" w14:textId="77777777" w:rsidR="004A1D6D" w:rsidRPr="00114F7B" w:rsidRDefault="004A1D6D" w:rsidP="00716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9BC023" w14:textId="77777777" w:rsidR="004A1D6D" w:rsidRPr="24DD211C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normaltextrun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Times New Roman,Bold" w:eastAsia="Times New Roman,Bold" w:hAnsi="Times New Roman,Bold" w:cs="Times New Roman,Bold"/>
                <w:color w:val="000000"/>
                <w:sz w:val="18"/>
                <w:szCs w:val="18"/>
                <w:shd w:val="clear" w:color="auto" w:fill="FFFFFF"/>
              </w:rPr>
              <w:t>Wykorzystywać zdobyte w środowisku zajmującym się zawodowo działalnością inżynierską doświadczenie związane z utrzymaniem urządzeń, obiektów i systemów typowych dla kierunku studiów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270104" w14:textId="77777777" w:rsidR="004A1D6D" w:rsidRPr="005C7B29" w:rsidRDefault="004A1D6D" w:rsidP="00716D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</w:pP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 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 xml:space="preserve">13, </w:t>
            </w:r>
            <w:r w:rsidRPr="24DD211C"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K_UW</w:t>
            </w:r>
            <w:r>
              <w:rPr>
                <w:rFonts w:ascii="Times New Roman,Bold" w:eastAsia="Times New Roman,Bold" w:hAnsi="Times New Roman,Bold" w:cs="Times New Roman,Bold"/>
                <w:sz w:val="18"/>
                <w:szCs w:val="18"/>
              </w:rPr>
              <w:t>14</w:t>
            </w:r>
          </w:p>
        </w:tc>
      </w:tr>
    </w:tbl>
    <w:p w14:paraId="66B1A731" w14:textId="77777777" w:rsidR="004A1D6D" w:rsidRDefault="004A1D6D" w:rsidP="004A1D6D"/>
    <w:p w14:paraId="4867FDC2" w14:textId="77777777" w:rsidR="004A1D6D" w:rsidRDefault="004A1D6D" w:rsidP="004A1D6D">
      <w:pPr>
        <w:spacing w:after="200" w:line="240" w:lineRule="auto"/>
        <w:ind w:firstLine="284"/>
        <w:rPr>
          <w:rFonts w:eastAsia="Times New Roman" w:cs="Times New Roman"/>
          <w:sz w:val="20"/>
          <w:szCs w:val="20"/>
        </w:rPr>
      </w:pPr>
    </w:p>
    <w:p w14:paraId="587ED816" w14:textId="77777777" w:rsidR="004A1D6D" w:rsidRDefault="004A1D6D" w:rsidP="004A1D6D">
      <w:pPr>
        <w:spacing w:after="200" w:line="240" w:lineRule="auto"/>
        <w:ind w:firstLine="284"/>
        <w:rPr>
          <w:rFonts w:eastAsia="Times New Roman" w:cs="Times New Roman"/>
          <w:sz w:val="20"/>
          <w:szCs w:val="20"/>
        </w:rPr>
      </w:pPr>
    </w:p>
    <w:p w14:paraId="1534B151" w14:textId="77777777" w:rsidR="004A1D6D" w:rsidRDefault="004A1D6D" w:rsidP="004A1D6D">
      <w:pPr>
        <w:spacing w:after="200" w:line="240" w:lineRule="auto"/>
        <w:ind w:firstLine="284"/>
        <w:rPr>
          <w:rFonts w:eastAsia="Times New Roman" w:cs="Times New Roman"/>
          <w:sz w:val="20"/>
          <w:szCs w:val="20"/>
        </w:rPr>
      </w:pPr>
    </w:p>
    <w:p w14:paraId="2183246E" w14:textId="77777777" w:rsidR="004A1D6D" w:rsidRPr="00C716DB" w:rsidRDefault="004A1D6D" w:rsidP="004A1D6D">
      <w:pPr>
        <w:spacing w:after="200" w:line="276" w:lineRule="auto"/>
        <w:ind w:firstLine="0"/>
        <w:jc w:val="lef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p w14:paraId="3F1945AF" w14:textId="77777777" w:rsidR="004A1D6D" w:rsidRPr="000C217B" w:rsidRDefault="004A1D6D" w:rsidP="00463DFA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0C217B">
        <w:rPr>
          <w:b/>
          <w:bCs/>
          <w:color w:val="000000"/>
        </w:rPr>
        <w:lastRenderedPageBreak/>
        <w:t>OPIS PROGRAMU STUDIÓW</w:t>
      </w:r>
    </w:p>
    <w:p w14:paraId="47932D7B" w14:textId="77777777" w:rsidR="004A1D6D" w:rsidRPr="00C716DB" w:rsidRDefault="004A1D6D" w:rsidP="004A1D6D">
      <w:pPr>
        <w:widowControl w:val="0"/>
        <w:overflowPunct w:val="0"/>
        <w:autoSpaceDE w:val="0"/>
        <w:autoSpaceDN w:val="0"/>
        <w:adjustRightInd w:val="0"/>
        <w:spacing w:line="240" w:lineRule="auto"/>
        <w:ind w:left="80"/>
        <w:rPr>
          <w:rFonts w:cs="Times New Roman"/>
          <w:b/>
          <w:bCs/>
          <w:color w:val="000000"/>
          <w:sz w:val="20"/>
          <w:szCs w:val="20"/>
        </w:rPr>
      </w:pPr>
    </w:p>
    <w:p w14:paraId="74449887" w14:textId="77777777" w:rsidR="004A1D6D" w:rsidRPr="00211233" w:rsidRDefault="004A1D6D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0"/>
          <w:szCs w:val="20"/>
        </w:rPr>
      </w:pPr>
      <w:r w:rsidRPr="00211233">
        <w:rPr>
          <w:b/>
          <w:bCs/>
          <w:color w:val="000000"/>
          <w:sz w:val="20"/>
          <w:szCs w:val="20"/>
        </w:rPr>
        <w:t xml:space="preserve">Forma studiów: </w:t>
      </w:r>
    </w:p>
    <w:p w14:paraId="069C72E0" w14:textId="77777777" w:rsidR="004A1D6D" w:rsidRDefault="004A1D6D" w:rsidP="004A1D6D">
      <w:pPr>
        <w:widowControl w:val="0"/>
        <w:overflowPunct w:val="0"/>
        <w:autoSpaceDE w:val="0"/>
        <w:autoSpaceDN w:val="0"/>
        <w:adjustRightInd w:val="0"/>
        <w:spacing w:line="240" w:lineRule="auto"/>
        <w:ind w:left="80" w:firstLine="360"/>
        <w:rPr>
          <w:rFonts w:cs="Times New Roman"/>
          <w:bCs/>
          <w:color w:val="000000"/>
          <w:sz w:val="20"/>
          <w:szCs w:val="20"/>
        </w:rPr>
      </w:pPr>
      <w:r w:rsidRPr="00C716DB">
        <w:rPr>
          <w:rFonts w:cs="Times New Roman"/>
          <w:bCs/>
          <w:color w:val="000000"/>
          <w:sz w:val="20"/>
          <w:szCs w:val="20"/>
        </w:rPr>
        <w:t xml:space="preserve">Na studiach I stopnia kierunku </w:t>
      </w:r>
      <w:r w:rsidRPr="00C716DB">
        <w:rPr>
          <w:rFonts w:cs="Times New Roman"/>
          <w:bCs/>
          <w:i/>
          <w:color w:val="000000"/>
          <w:sz w:val="20"/>
          <w:szCs w:val="20"/>
        </w:rPr>
        <w:t>Bezpieczeństwo i Higiena Pracy</w:t>
      </w:r>
      <w:r w:rsidRPr="00C716DB">
        <w:rPr>
          <w:rFonts w:cs="Times New Roman"/>
          <w:bCs/>
          <w:color w:val="000000"/>
          <w:sz w:val="20"/>
          <w:szCs w:val="20"/>
        </w:rPr>
        <w:t xml:space="preserve"> studia powadzone są w formie stacjonarnej </w:t>
      </w:r>
      <w:r>
        <w:rPr>
          <w:rFonts w:cs="Times New Roman"/>
          <w:bCs/>
          <w:color w:val="000000"/>
          <w:sz w:val="20"/>
          <w:szCs w:val="20"/>
        </w:rPr>
        <w:t>i niestacjonarnej.</w:t>
      </w:r>
    </w:p>
    <w:p w14:paraId="3AEFAA5B" w14:textId="77777777" w:rsidR="004A1D6D" w:rsidRPr="00C716DB" w:rsidRDefault="004A1D6D" w:rsidP="004A1D6D">
      <w:pPr>
        <w:widowControl w:val="0"/>
        <w:overflowPunct w:val="0"/>
        <w:autoSpaceDE w:val="0"/>
        <w:autoSpaceDN w:val="0"/>
        <w:adjustRightInd w:val="0"/>
        <w:spacing w:line="240" w:lineRule="auto"/>
        <w:ind w:left="80" w:firstLine="360"/>
        <w:rPr>
          <w:rFonts w:cs="Times New Roman"/>
          <w:bCs/>
          <w:color w:val="000000"/>
          <w:sz w:val="20"/>
          <w:szCs w:val="20"/>
        </w:rPr>
      </w:pPr>
    </w:p>
    <w:p w14:paraId="17673AA1" w14:textId="77777777" w:rsidR="004A1D6D" w:rsidRPr="00214332" w:rsidRDefault="004A1D6D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hanging="440"/>
        <w:jc w:val="both"/>
        <w:rPr>
          <w:b/>
          <w:bCs/>
          <w:color w:val="000000"/>
          <w:sz w:val="20"/>
          <w:szCs w:val="20"/>
        </w:rPr>
      </w:pPr>
      <w:r w:rsidRPr="00211233">
        <w:rPr>
          <w:b/>
          <w:bCs/>
          <w:color w:val="000000"/>
          <w:sz w:val="20"/>
          <w:szCs w:val="20"/>
        </w:rPr>
        <w:t>Liczba ECTS konieczna do ukończenia studiów:</w:t>
      </w:r>
      <w:r w:rsidRPr="00B04931">
        <w:rPr>
          <w:rFonts w:eastAsia="MyriadPro-Regular"/>
          <w:sz w:val="20"/>
          <w:szCs w:val="20"/>
        </w:rPr>
        <w:t xml:space="preserve"> 210 ECTS. </w:t>
      </w:r>
    </w:p>
    <w:p w14:paraId="6E40F698" w14:textId="77777777" w:rsidR="004A1D6D" w:rsidRPr="00B04931" w:rsidRDefault="004A1D6D" w:rsidP="004A1D6D">
      <w:pPr>
        <w:pStyle w:val="Akapitzlist"/>
        <w:widowControl w:val="0"/>
        <w:overflowPunct w:val="0"/>
        <w:autoSpaceDE w:val="0"/>
        <w:autoSpaceDN w:val="0"/>
        <w:adjustRightInd w:val="0"/>
        <w:ind w:left="440"/>
        <w:jc w:val="both"/>
        <w:rPr>
          <w:b/>
          <w:bCs/>
          <w:color w:val="000000"/>
          <w:sz w:val="20"/>
          <w:szCs w:val="20"/>
        </w:rPr>
      </w:pPr>
    </w:p>
    <w:p w14:paraId="4D4129B1" w14:textId="77777777" w:rsidR="004A1D6D" w:rsidRPr="00211233" w:rsidRDefault="004A1D6D" w:rsidP="00463DFA">
      <w:pPr>
        <w:pStyle w:val="Akapitzlist"/>
        <w:numPr>
          <w:ilvl w:val="0"/>
          <w:numId w:val="9"/>
        </w:numPr>
        <w:tabs>
          <w:tab w:val="left" w:pos="993"/>
        </w:tabs>
        <w:ind w:left="426" w:hanging="425"/>
        <w:jc w:val="both"/>
        <w:rPr>
          <w:rFonts w:eastAsia="MyriadPro-Regular"/>
          <w:b/>
          <w:sz w:val="20"/>
          <w:szCs w:val="20"/>
        </w:rPr>
      </w:pPr>
      <w:r w:rsidRPr="00211233">
        <w:rPr>
          <w:rFonts w:eastAsia="MyriadPro-Regular"/>
          <w:b/>
          <w:sz w:val="20"/>
          <w:szCs w:val="20"/>
        </w:rPr>
        <w:t xml:space="preserve">Liczba semestrów: </w:t>
      </w:r>
    </w:p>
    <w:p w14:paraId="57E94A89" w14:textId="77777777" w:rsidR="004A1D6D" w:rsidRDefault="004A1D6D" w:rsidP="004A1D6D">
      <w:pPr>
        <w:pStyle w:val="Akapitzlist"/>
        <w:ind w:left="0" w:firstLine="440"/>
        <w:jc w:val="both"/>
        <w:rPr>
          <w:sz w:val="20"/>
          <w:szCs w:val="20"/>
        </w:rPr>
      </w:pPr>
      <w:r w:rsidRPr="00C716DB">
        <w:rPr>
          <w:sz w:val="20"/>
          <w:szCs w:val="20"/>
        </w:rPr>
        <w:t xml:space="preserve">Liczba semestrów na studiach I stopnia na kierunku </w:t>
      </w:r>
      <w:r w:rsidRPr="00C716DB">
        <w:rPr>
          <w:rFonts w:eastAsia="MyriadPro-Regular"/>
          <w:i/>
          <w:sz w:val="20"/>
          <w:szCs w:val="20"/>
        </w:rPr>
        <w:t>Bezpieczeństwo i higiena pracy</w:t>
      </w:r>
      <w:r w:rsidRPr="00C716DB">
        <w:rPr>
          <w:i/>
          <w:sz w:val="20"/>
          <w:szCs w:val="20"/>
        </w:rPr>
        <w:t xml:space="preserve"> wynosi </w:t>
      </w:r>
      <w:r w:rsidRPr="00C716DB">
        <w:rPr>
          <w:sz w:val="20"/>
          <w:szCs w:val="20"/>
        </w:rPr>
        <w:t>7 semestrów.</w:t>
      </w:r>
    </w:p>
    <w:p w14:paraId="2BDD3E71" w14:textId="77777777" w:rsidR="004A1D6D" w:rsidRPr="00C716DB" w:rsidRDefault="004A1D6D" w:rsidP="004A1D6D">
      <w:pPr>
        <w:pStyle w:val="Akapitzlist"/>
        <w:ind w:left="0" w:firstLine="440"/>
        <w:jc w:val="both"/>
        <w:rPr>
          <w:rFonts w:eastAsia="MyriadPro-Regular"/>
          <w:b/>
          <w:sz w:val="20"/>
          <w:szCs w:val="20"/>
        </w:rPr>
      </w:pPr>
    </w:p>
    <w:p w14:paraId="61B13244" w14:textId="5270785A" w:rsidR="004A1D6D" w:rsidRPr="00211233" w:rsidRDefault="001D052A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hanging="440"/>
        <w:jc w:val="both"/>
        <w:rPr>
          <w:b/>
          <w:bCs/>
          <w:color w:val="000000"/>
          <w:sz w:val="20"/>
          <w:szCs w:val="20"/>
        </w:rPr>
      </w:pPr>
      <w:r>
        <w:rPr>
          <w:rFonts w:eastAsia="MyriadPro-Regular"/>
          <w:b/>
          <w:sz w:val="20"/>
          <w:szCs w:val="20"/>
        </w:rPr>
        <w:t>Plan studiów</w:t>
      </w:r>
      <w:r w:rsidR="004A1D6D" w:rsidRPr="00211233">
        <w:rPr>
          <w:b/>
          <w:bCs/>
          <w:color w:val="000000"/>
          <w:sz w:val="20"/>
          <w:szCs w:val="20"/>
        </w:rPr>
        <w:t xml:space="preserve"> </w:t>
      </w:r>
    </w:p>
    <w:p w14:paraId="65E243E7" w14:textId="175EEB90" w:rsidR="004A1D6D" w:rsidRPr="00C716DB" w:rsidRDefault="001D052A" w:rsidP="00463DFA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851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Plan studiów prowadzonych w formie stacjonarnej przedstawiono w </w:t>
      </w:r>
      <w:r w:rsidRPr="005D08BE">
        <w:rPr>
          <w:b/>
          <w:color w:val="000000"/>
          <w:sz w:val="20"/>
          <w:szCs w:val="20"/>
        </w:rPr>
        <w:t>Załączniku 1a</w:t>
      </w:r>
      <w:r>
        <w:rPr>
          <w:bCs/>
          <w:color w:val="000000"/>
          <w:sz w:val="20"/>
          <w:szCs w:val="20"/>
        </w:rPr>
        <w:t>.</w:t>
      </w:r>
    </w:p>
    <w:p w14:paraId="3453CFA8" w14:textId="547C6375" w:rsidR="004A1D6D" w:rsidRDefault="001D052A" w:rsidP="00463DFA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851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Plan studiów prowadzonych w formie niestacjonarnej przedstawiono w </w:t>
      </w:r>
      <w:r w:rsidRPr="005D08BE">
        <w:rPr>
          <w:b/>
          <w:color w:val="000000"/>
          <w:sz w:val="20"/>
          <w:szCs w:val="20"/>
        </w:rPr>
        <w:t>Załączniku 1b.</w:t>
      </w:r>
    </w:p>
    <w:p w14:paraId="622C5935" w14:textId="77777777" w:rsidR="001D052A" w:rsidRPr="001D052A" w:rsidRDefault="001D052A" w:rsidP="001D052A">
      <w:pPr>
        <w:widowControl w:val="0"/>
        <w:overflowPunct w:val="0"/>
        <w:autoSpaceDE w:val="0"/>
        <w:autoSpaceDN w:val="0"/>
        <w:adjustRightInd w:val="0"/>
        <w:ind w:firstLine="0"/>
        <w:rPr>
          <w:bCs/>
          <w:color w:val="000000"/>
          <w:sz w:val="20"/>
          <w:szCs w:val="20"/>
        </w:rPr>
      </w:pPr>
    </w:p>
    <w:p w14:paraId="37CB18D5" w14:textId="77777777" w:rsidR="004A1D6D" w:rsidRDefault="004A1D6D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211233">
        <w:rPr>
          <w:b/>
          <w:bCs/>
          <w:color w:val="000000"/>
          <w:sz w:val="20"/>
          <w:szCs w:val="20"/>
        </w:rPr>
        <w:t>Opis poszczególnych przedmiotów</w:t>
      </w:r>
      <w:r w:rsidRPr="00C716DB">
        <w:rPr>
          <w:bCs/>
          <w:color w:val="000000"/>
          <w:sz w:val="20"/>
          <w:szCs w:val="20"/>
        </w:rPr>
        <w:t xml:space="preserve"> </w:t>
      </w:r>
    </w:p>
    <w:p w14:paraId="05847042" w14:textId="76944DBF" w:rsidR="004A1D6D" w:rsidRPr="0064028F" w:rsidRDefault="004A1D6D" w:rsidP="004A1D6D">
      <w:pPr>
        <w:pStyle w:val="Akapitzlist"/>
        <w:widowControl w:val="0"/>
        <w:overflowPunct w:val="0"/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0"/>
          <w:szCs w:val="20"/>
        </w:rPr>
      </w:pPr>
      <w:r w:rsidRPr="6E4EAE4C">
        <w:rPr>
          <w:sz w:val="20"/>
          <w:szCs w:val="20"/>
        </w:rPr>
        <w:t>Karty przedmiotów zamieszczono w </w:t>
      </w:r>
      <w:r w:rsidR="001D052A">
        <w:rPr>
          <w:b/>
          <w:bCs/>
          <w:sz w:val="20"/>
          <w:szCs w:val="20"/>
        </w:rPr>
        <w:t>Z</w:t>
      </w:r>
      <w:r w:rsidRPr="6E4EAE4C">
        <w:rPr>
          <w:b/>
          <w:bCs/>
          <w:sz w:val="20"/>
          <w:szCs w:val="20"/>
        </w:rPr>
        <w:t xml:space="preserve">ałączniku </w:t>
      </w:r>
      <w:r w:rsidR="001D052A">
        <w:rPr>
          <w:b/>
          <w:bCs/>
          <w:sz w:val="20"/>
          <w:szCs w:val="20"/>
        </w:rPr>
        <w:t>2</w:t>
      </w:r>
      <w:r w:rsidRPr="6E4EAE4C">
        <w:rPr>
          <w:b/>
          <w:bCs/>
          <w:sz w:val="20"/>
          <w:szCs w:val="20"/>
        </w:rPr>
        <w:t xml:space="preserve">a </w:t>
      </w:r>
      <w:r w:rsidRPr="6E4EAE4C">
        <w:rPr>
          <w:sz w:val="20"/>
          <w:szCs w:val="20"/>
        </w:rPr>
        <w:t xml:space="preserve">(studia stacjonarne) i </w:t>
      </w:r>
      <w:r w:rsidR="001D052A">
        <w:rPr>
          <w:b/>
          <w:bCs/>
          <w:sz w:val="20"/>
          <w:szCs w:val="20"/>
        </w:rPr>
        <w:t>Załączniku 2</w:t>
      </w:r>
      <w:r w:rsidRPr="6E4EAE4C">
        <w:rPr>
          <w:b/>
          <w:bCs/>
          <w:sz w:val="20"/>
          <w:szCs w:val="20"/>
        </w:rPr>
        <w:t>b</w:t>
      </w:r>
      <w:r w:rsidRPr="6E4EAE4C">
        <w:rPr>
          <w:sz w:val="20"/>
          <w:szCs w:val="20"/>
        </w:rPr>
        <w:t xml:space="preserve"> (studia niestacjonarne)</w:t>
      </w:r>
    </w:p>
    <w:p w14:paraId="44D35564" w14:textId="77777777" w:rsidR="004A1D6D" w:rsidRDefault="004A1D6D" w:rsidP="004A1D6D">
      <w:pPr>
        <w:pStyle w:val="Akapitzlist"/>
        <w:widowControl w:val="0"/>
        <w:overflowPunct w:val="0"/>
        <w:autoSpaceDE w:val="0"/>
        <w:autoSpaceDN w:val="0"/>
        <w:adjustRightInd w:val="0"/>
        <w:ind w:left="440"/>
        <w:jc w:val="both"/>
        <w:rPr>
          <w:bCs/>
          <w:color w:val="000000"/>
          <w:sz w:val="20"/>
          <w:szCs w:val="20"/>
        </w:rPr>
      </w:pPr>
    </w:p>
    <w:p w14:paraId="7A7FA6C1" w14:textId="0FC78445" w:rsidR="004A1D6D" w:rsidRPr="00C716DB" w:rsidRDefault="004A1D6D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6E4EAE4C">
        <w:rPr>
          <w:b/>
          <w:bCs/>
          <w:color w:val="000000" w:themeColor="text1"/>
          <w:sz w:val="20"/>
          <w:szCs w:val="20"/>
        </w:rPr>
        <w:t xml:space="preserve">Matryca efektów uczenia się – </w:t>
      </w:r>
      <w:r w:rsidR="001D052A">
        <w:rPr>
          <w:b/>
          <w:bCs/>
          <w:color w:val="000000" w:themeColor="text1"/>
          <w:sz w:val="20"/>
          <w:szCs w:val="20"/>
        </w:rPr>
        <w:t>Z</w:t>
      </w:r>
      <w:r w:rsidRPr="6E4EAE4C">
        <w:rPr>
          <w:b/>
          <w:bCs/>
          <w:color w:val="000000" w:themeColor="text1"/>
          <w:sz w:val="20"/>
          <w:szCs w:val="20"/>
        </w:rPr>
        <w:t>ałącznik 3.</w:t>
      </w:r>
    </w:p>
    <w:p w14:paraId="0E2D3A9E" w14:textId="77777777" w:rsidR="004A1D6D" w:rsidRPr="00C716DB" w:rsidRDefault="004A1D6D" w:rsidP="004A1D6D">
      <w:pPr>
        <w:pStyle w:val="Akapitzlist"/>
        <w:widowControl w:val="0"/>
        <w:overflowPunct w:val="0"/>
        <w:autoSpaceDE w:val="0"/>
        <w:autoSpaceDN w:val="0"/>
        <w:adjustRightInd w:val="0"/>
        <w:ind w:left="440"/>
        <w:jc w:val="both"/>
        <w:rPr>
          <w:b/>
          <w:bCs/>
          <w:color w:val="000000" w:themeColor="text1"/>
          <w:sz w:val="20"/>
          <w:szCs w:val="20"/>
        </w:rPr>
      </w:pPr>
    </w:p>
    <w:p w14:paraId="6CE324C4" w14:textId="77777777" w:rsidR="004A1D6D" w:rsidRDefault="004A1D6D" w:rsidP="004A1D6D">
      <w:pPr>
        <w:spacing w:line="240" w:lineRule="auto"/>
        <w:rPr>
          <w:rFonts w:cs="Times New Roman"/>
          <w:sz w:val="20"/>
          <w:szCs w:val="20"/>
        </w:rPr>
      </w:pPr>
    </w:p>
    <w:p w14:paraId="61066E15" w14:textId="0A130529" w:rsidR="004A1D6D" w:rsidRDefault="004A1D6D" w:rsidP="00463DF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C716DB">
        <w:rPr>
          <w:b/>
          <w:bCs/>
          <w:color w:val="000000"/>
          <w:sz w:val="20"/>
          <w:szCs w:val="20"/>
        </w:rPr>
        <w:t xml:space="preserve">Sumaryczne wskaźniki </w:t>
      </w:r>
      <w:r w:rsidR="001D052A">
        <w:rPr>
          <w:b/>
          <w:bCs/>
          <w:color w:val="000000"/>
          <w:sz w:val="20"/>
          <w:szCs w:val="20"/>
        </w:rPr>
        <w:t xml:space="preserve">ilościowe charakteryzujące </w:t>
      </w:r>
      <w:r w:rsidRPr="00C716DB">
        <w:rPr>
          <w:b/>
          <w:bCs/>
          <w:color w:val="000000"/>
          <w:sz w:val="20"/>
          <w:szCs w:val="20"/>
        </w:rPr>
        <w:t>program studiów</w:t>
      </w:r>
    </w:p>
    <w:p w14:paraId="5429934B" w14:textId="16B9A16E" w:rsidR="004A1D6D" w:rsidRPr="00C716DB" w:rsidRDefault="004A1D6D" w:rsidP="001D052A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 w:val="20"/>
          <w:szCs w:val="20"/>
        </w:rPr>
      </w:pPr>
    </w:p>
    <w:tbl>
      <w:tblPr>
        <w:tblW w:w="503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7591"/>
        <w:gridCol w:w="1046"/>
      </w:tblGrid>
      <w:tr w:rsidR="004A1D6D" w:rsidRPr="00C716DB" w14:paraId="157F8283" w14:textId="77777777" w:rsidTr="00716DF4">
        <w:trPr>
          <w:cantSplit/>
          <w:trHeight w:val="397"/>
        </w:trPr>
        <w:tc>
          <w:tcPr>
            <w:tcW w:w="252" w:type="pct"/>
            <w:shd w:val="clear" w:color="auto" w:fill="D5D5D5"/>
            <w:vAlign w:val="center"/>
          </w:tcPr>
          <w:p w14:paraId="5A047E3C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73" w:type="pct"/>
            <w:shd w:val="clear" w:color="auto" w:fill="D5D5D5"/>
            <w:vAlign w:val="center"/>
          </w:tcPr>
          <w:p w14:paraId="796BA367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257A65">
              <w:rPr>
                <w:rFonts w:cs="Times New Roman"/>
                <w:b/>
                <w:sz w:val="20"/>
                <w:szCs w:val="20"/>
                <w:lang w:eastAsia="pl-PL"/>
              </w:rPr>
              <w:t>Sumaryczne wskaźniki ilościowe programu studiów</w:t>
            </w:r>
          </w:p>
        </w:tc>
        <w:tc>
          <w:tcPr>
            <w:tcW w:w="575" w:type="pct"/>
            <w:shd w:val="clear" w:color="auto" w:fill="D5D5D5"/>
            <w:vAlign w:val="center"/>
          </w:tcPr>
          <w:p w14:paraId="31689DEE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ECTS</w:t>
            </w:r>
          </w:p>
        </w:tc>
      </w:tr>
      <w:tr w:rsidR="004A1D6D" w:rsidRPr="00C716DB" w14:paraId="4E06AEC3" w14:textId="77777777" w:rsidTr="00716DF4">
        <w:tc>
          <w:tcPr>
            <w:tcW w:w="252" w:type="pct"/>
            <w:shd w:val="clear" w:color="auto" w:fill="DFDFDF"/>
            <w:vAlign w:val="center"/>
          </w:tcPr>
          <w:p w14:paraId="57BEA744" w14:textId="77777777" w:rsidR="004A1D6D" w:rsidRPr="00C716DB" w:rsidRDefault="004A1D6D" w:rsidP="00716DF4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3" w:type="pct"/>
            <w:shd w:val="clear" w:color="auto" w:fill="DFDFDF"/>
            <w:vAlign w:val="center"/>
          </w:tcPr>
          <w:p w14:paraId="4823C713" w14:textId="77777777" w:rsidR="004A1D6D" w:rsidRPr="00EE0D1F" w:rsidRDefault="004A1D6D" w:rsidP="00716DF4">
            <w:pPr>
              <w:spacing w:line="240" w:lineRule="auto"/>
              <w:ind w:firstLine="20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Łączna liczba punktów ECTS przyporządkowana do zajęć prowadzonych z bezpośrednim udziałem nauczycieli akademickich lub innych osób prowadzących zajęcia i studentów:</w:t>
            </w:r>
          </w:p>
        </w:tc>
        <w:tc>
          <w:tcPr>
            <w:tcW w:w="575" w:type="pct"/>
            <w:vAlign w:val="center"/>
          </w:tcPr>
          <w:p w14:paraId="1F9908E8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 xml:space="preserve">ST – </w:t>
            </w:r>
            <w:r w:rsidRPr="00257A65">
              <w:rPr>
                <w:rFonts w:cs="Times New Roman"/>
                <w:sz w:val="18"/>
                <w:szCs w:val="18"/>
                <w:lang w:eastAsia="pl-PL"/>
              </w:rPr>
              <w:t>110</w:t>
            </w:r>
            <w:r>
              <w:rPr>
                <w:rFonts w:cs="Times New Roman"/>
                <w:sz w:val="18"/>
                <w:szCs w:val="18"/>
                <w:lang w:eastAsia="pl-PL"/>
              </w:rPr>
              <w:t>,8</w:t>
            </w:r>
          </w:p>
          <w:p w14:paraId="4CF7806D" w14:textId="77777777" w:rsidR="004A1D6D" w:rsidRPr="00257A65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NST – 48,8</w:t>
            </w:r>
          </w:p>
        </w:tc>
      </w:tr>
      <w:tr w:rsidR="004A1D6D" w:rsidRPr="00C716DB" w14:paraId="6EB806D0" w14:textId="77777777" w:rsidTr="00716DF4">
        <w:tc>
          <w:tcPr>
            <w:tcW w:w="252" w:type="pct"/>
            <w:shd w:val="clear" w:color="auto" w:fill="DFDFDF"/>
            <w:vAlign w:val="center"/>
          </w:tcPr>
          <w:p w14:paraId="716B4E85" w14:textId="77777777" w:rsidR="004A1D6D" w:rsidRPr="00C716DB" w:rsidRDefault="004A1D6D" w:rsidP="00716DF4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73" w:type="pct"/>
            <w:shd w:val="clear" w:color="auto" w:fill="DFDFDF"/>
            <w:vAlign w:val="center"/>
          </w:tcPr>
          <w:p w14:paraId="3CB042CC" w14:textId="77777777" w:rsidR="004A1D6D" w:rsidRPr="00EE0D1F" w:rsidRDefault="004A1D6D" w:rsidP="00716DF4">
            <w:pPr>
              <w:spacing w:line="240" w:lineRule="auto"/>
              <w:ind w:firstLine="20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Łączna liczba punktów ECTS przyporządkowana zajęciom podlegającym wyborowi:</w:t>
            </w:r>
          </w:p>
        </w:tc>
        <w:tc>
          <w:tcPr>
            <w:tcW w:w="575" w:type="pct"/>
            <w:vAlign w:val="center"/>
          </w:tcPr>
          <w:p w14:paraId="50FF56F6" w14:textId="3444825F" w:rsidR="004A1D6D" w:rsidRPr="00257A65" w:rsidRDefault="000C468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80</w:t>
            </w:r>
            <w:r w:rsidR="00716DF4">
              <w:rPr>
                <w:rFonts w:cs="Times New Roman"/>
                <w:sz w:val="18"/>
                <w:szCs w:val="18"/>
                <w:lang w:eastAsia="pl-PL"/>
              </w:rPr>
              <w:t>,5</w:t>
            </w:r>
          </w:p>
        </w:tc>
      </w:tr>
      <w:tr w:rsidR="004A1D6D" w:rsidRPr="00C716DB" w14:paraId="4537EF92" w14:textId="77777777" w:rsidTr="00716DF4">
        <w:tc>
          <w:tcPr>
            <w:tcW w:w="252" w:type="pct"/>
            <w:shd w:val="clear" w:color="auto" w:fill="DFDFDF"/>
            <w:vAlign w:val="center"/>
          </w:tcPr>
          <w:p w14:paraId="24EA4589" w14:textId="77777777" w:rsidR="004A1D6D" w:rsidRPr="00C716DB" w:rsidRDefault="004A1D6D" w:rsidP="00716DF4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73" w:type="pct"/>
            <w:shd w:val="clear" w:color="auto" w:fill="DFDFDF"/>
            <w:vAlign w:val="center"/>
          </w:tcPr>
          <w:p w14:paraId="4A7A68DE" w14:textId="77777777" w:rsidR="004A1D6D" w:rsidRPr="00EE0D1F" w:rsidRDefault="004A1D6D" w:rsidP="00716DF4">
            <w:pPr>
              <w:spacing w:line="240" w:lineRule="auto"/>
              <w:ind w:firstLine="20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Łączna liczba punktów ECTS przyporządkowana zajęciom z dziedziny nauk humanistycznych lub nauk społecznych:</w:t>
            </w:r>
          </w:p>
        </w:tc>
        <w:tc>
          <w:tcPr>
            <w:tcW w:w="575" w:type="pct"/>
            <w:vAlign w:val="center"/>
          </w:tcPr>
          <w:p w14:paraId="5515ED28" w14:textId="2CEE5D01" w:rsidR="004A1D6D" w:rsidRPr="00257A65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10</w:t>
            </w:r>
          </w:p>
        </w:tc>
      </w:tr>
      <w:tr w:rsidR="004A1D6D" w:rsidRPr="00C716DB" w14:paraId="6B63E846" w14:textId="77777777" w:rsidTr="00716DF4">
        <w:tc>
          <w:tcPr>
            <w:tcW w:w="252" w:type="pct"/>
            <w:shd w:val="clear" w:color="auto" w:fill="DFDFDF"/>
            <w:vAlign w:val="center"/>
          </w:tcPr>
          <w:p w14:paraId="0DEE9E4A" w14:textId="77777777" w:rsidR="004A1D6D" w:rsidRPr="00C716DB" w:rsidRDefault="004A1D6D" w:rsidP="00716DF4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3" w:type="pct"/>
            <w:shd w:val="clear" w:color="auto" w:fill="DFDFDF"/>
            <w:vAlign w:val="center"/>
          </w:tcPr>
          <w:p w14:paraId="163B4617" w14:textId="77777777" w:rsidR="004A1D6D" w:rsidRPr="00EE0D1F" w:rsidRDefault="004A1D6D" w:rsidP="00716DF4">
            <w:pPr>
              <w:spacing w:line="240" w:lineRule="auto"/>
              <w:ind w:firstLine="20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Łączna liczba punktów ECTS przypisana zajęciom:</w:t>
            </w:r>
          </w:p>
          <w:p w14:paraId="7AFCA596" w14:textId="77777777" w:rsidR="004A1D6D" w:rsidRPr="00FD635B" w:rsidRDefault="004A1D6D" w:rsidP="00463DFA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cs="Times New Roman"/>
                <w:sz w:val="18"/>
                <w:szCs w:val="18"/>
                <w:lang w:eastAsia="pl-PL"/>
              </w:rPr>
            </w:pPr>
            <w:r w:rsidRPr="6E4EAE4C">
              <w:rPr>
                <w:rFonts w:cs="Times New Roman"/>
                <w:sz w:val="18"/>
                <w:szCs w:val="18"/>
                <w:lang w:eastAsia="pl-PL"/>
              </w:rPr>
              <w:t>służącym zdobywaniu przez studenta umiejętności praktycznych - w przypadku kierunku o profilu praktycznym *</w:t>
            </w:r>
          </w:p>
        </w:tc>
        <w:tc>
          <w:tcPr>
            <w:tcW w:w="575" w:type="pct"/>
            <w:vAlign w:val="center"/>
          </w:tcPr>
          <w:p w14:paraId="49696566" w14:textId="70DA4B3D" w:rsidR="004A1D6D" w:rsidRPr="00EE0D1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147</w:t>
            </w:r>
          </w:p>
        </w:tc>
      </w:tr>
      <w:tr w:rsidR="004A1D6D" w:rsidRPr="00C716DB" w14:paraId="2BA9DB47" w14:textId="77777777" w:rsidTr="00716DF4">
        <w:tc>
          <w:tcPr>
            <w:tcW w:w="252" w:type="pct"/>
            <w:shd w:val="clear" w:color="auto" w:fill="DFDFDF"/>
            <w:vAlign w:val="center"/>
          </w:tcPr>
          <w:p w14:paraId="72D2A6AF" w14:textId="77777777" w:rsidR="004A1D6D" w:rsidRPr="00C716DB" w:rsidRDefault="004A1D6D" w:rsidP="00716DF4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73" w:type="pct"/>
            <w:shd w:val="clear" w:color="auto" w:fill="DFDFDF"/>
            <w:vAlign w:val="center"/>
          </w:tcPr>
          <w:p w14:paraId="16517F16" w14:textId="77777777" w:rsidR="004A1D6D" w:rsidRPr="00EE0D1F" w:rsidRDefault="004A1D6D" w:rsidP="00716DF4">
            <w:pPr>
              <w:spacing w:line="240" w:lineRule="auto"/>
              <w:ind w:left="18" w:firstLine="0"/>
              <w:rPr>
                <w:rFonts w:cs="Times New Roman"/>
                <w:sz w:val="18"/>
                <w:szCs w:val="18"/>
                <w:lang w:eastAsia="pl-PL"/>
              </w:rPr>
            </w:pPr>
            <w:r w:rsidRPr="6E4EAE4C">
              <w:rPr>
                <w:rFonts w:cs="Times New Roman"/>
                <w:sz w:val="18"/>
                <w:szCs w:val="18"/>
                <w:lang w:eastAsia="pl-PL"/>
              </w:rPr>
              <w:t>Łączna liczba punktów ECTS przypisana zajęciom odnoszącym się do dyscyplin, do których przyporządkowano kierunek studiów:</w:t>
            </w:r>
          </w:p>
          <w:p w14:paraId="4F853E0A" w14:textId="77777777" w:rsidR="004A1D6D" w:rsidRPr="00EE0D1F" w:rsidRDefault="004A1D6D" w:rsidP="00716DF4">
            <w:pPr>
              <w:spacing w:line="240" w:lineRule="auto"/>
              <w:ind w:left="18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- inżynieria chemiczna</w:t>
            </w:r>
          </w:p>
          <w:p w14:paraId="45A9F7AC" w14:textId="77777777" w:rsidR="004A1D6D" w:rsidRPr="00EE0D1F" w:rsidRDefault="004A1D6D" w:rsidP="00716DF4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EE0D1F">
              <w:rPr>
                <w:rFonts w:cs="Times New Roman"/>
                <w:sz w:val="18"/>
                <w:szCs w:val="18"/>
              </w:rPr>
              <w:t>- inżynieria środowiska, górnictwo i energetyka</w:t>
            </w:r>
          </w:p>
          <w:p w14:paraId="248F6CDC" w14:textId="77777777" w:rsidR="004A1D6D" w:rsidRPr="00EE0D1F" w:rsidRDefault="004A1D6D" w:rsidP="00716DF4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EE0D1F">
              <w:rPr>
                <w:rFonts w:cs="Times New Roman"/>
                <w:sz w:val="18"/>
                <w:szCs w:val="18"/>
              </w:rPr>
              <w:t>- inżynieria mechaniczna</w:t>
            </w:r>
          </w:p>
        </w:tc>
        <w:tc>
          <w:tcPr>
            <w:tcW w:w="575" w:type="pct"/>
          </w:tcPr>
          <w:p w14:paraId="2D4FF290" w14:textId="77777777" w:rsidR="004A1D6D" w:rsidRPr="00EE0D1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  <w:p w14:paraId="6F195274" w14:textId="77777777" w:rsidR="004A1D6D" w:rsidRPr="00EE0D1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  <w:p w14:paraId="397D2BAB" w14:textId="683C3DE4" w:rsidR="004A1D6D" w:rsidRPr="00EE0D1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115</w:t>
            </w:r>
          </w:p>
          <w:p w14:paraId="12011EF5" w14:textId="7CECDE8D" w:rsidR="004A1D6D" w:rsidRPr="00EE0D1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  <w:p w14:paraId="500D5CB1" w14:textId="1E215F98" w:rsidR="004A1D6D" w:rsidRPr="00EE0D1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EE0D1F">
              <w:rPr>
                <w:rFonts w:cs="Times New Roman"/>
                <w:sz w:val="18"/>
                <w:szCs w:val="18"/>
                <w:lang w:eastAsia="pl-PL"/>
              </w:rPr>
              <w:t>2</w:t>
            </w:r>
            <w:r w:rsidR="00716DF4">
              <w:rPr>
                <w:rFonts w:cs="Times New Roman"/>
                <w:sz w:val="18"/>
                <w:szCs w:val="18"/>
                <w:lang w:eastAsia="pl-PL"/>
              </w:rPr>
              <w:t>0</w:t>
            </w:r>
          </w:p>
        </w:tc>
      </w:tr>
    </w:tbl>
    <w:p w14:paraId="2E4DF8A1" w14:textId="2C4661AE" w:rsidR="004A1D6D" w:rsidRDefault="004A1D6D" w:rsidP="001D052A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 w:val="20"/>
          <w:szCs w:val="20"/>
        </w:rPr>
      </w:pPr>
    </w:p>
    <w:p w14:paraId="556B7B79" w14:textId="5AC55EB7" w:rsidR="001D052A" w:rsidRPr="001D052A" w:rsidRDefault="001D052A" w:rsidP="00463DFA">
      <w:pPr>
        <w:pStyle w:val="Akapitzlist"/>
        <w:numPr>
          <w:ilvl w:val="0"/>
          <w:numId w:val="9"/>
        </w:numPr>
        <w:rPr>
          <w:b/>
          <w:bCs/>
          <w:iCs/>
          <w:sz w:val="20"/>
          <w:szCs w:val="20"/>
        </w:rPr>
      </w:pPr>
      <w:r w:rsidRPr="001D052A">
        <w:rPr>
          <w:b/>
          <w:bCs/>
          <w:iCs/>
          <w:sz w:val="20"/>
          <w:szCs w:val="20"/>
        </w:rPr>
        <w:t>Wskaźniki ilościowe odnoszące się do dyscyplin naukowych do których przyporządkowany jest kierunek studiów</w:t>
      </w:r>
    </w:p>
    <w:p w14:paraId="231E1DD7" w14:textId="77777777" w:rsidR="001D052A" w:rsidRPr="00C716DB" w:rsidRDefault="001D052A" w:rsidP="001D052A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color w:val="000000"/>
          <w:sz w:val="20"/>
          <w:szCs w:val="20"/>
        </w:rPr>
      </w:pPr>
    </w:p>
    <w:p w14:paraId="0047F70F" w14:textId="77777777" w:rsidR="004A1D6D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55"/>
        <w:gridCol w:w="2468"/>
        <w:gridCol w:w="1036"/>
        <w:gridCol w:w="987"/>
        <w:gridCol w:w="1580"/>
      </w:tblGrid>
      <w:tr w:rsidR="004A1D6D" w:rsidRPr="00C716DB" w14:paraId="488064A0" w14:textId="77777777" w:rsidTr="00716DF4">
        <w:trPr>
          <w:trHeight w:val="526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3DDA143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Grupa zajęć służących zdobywaniu przez studenta umiejętności praktycznych*</w:t>
            </w:r>
          </w:p>
        </w:tc>
      </w:tr>
      <w:tr w:rsidR="004A1D6D" w:rsidRPr="00C716DB" w14:paraId="06B9E428" w14:textId="77777777" w:rsidTr="00AB25AD">
        <w:trPr>
          <w:trHeight w:val="918"/>
        </w:trPr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A13BD3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Przedmiot/zajęcia</w:t>
            </w:r>
          </w:p>
          <w:p w14:paraId="4480BE22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A0AE5D6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Forma/formy zajęć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F200C9F" w14:textId="6A6586C4" w:rsidR="004A1D6D" w:rsidRPr="00C716DB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  <w:lang w:eastAsia="pl-PL"/>
              </w:rPr>
              <w:t>L</w:t>
            </w:r>
            <w:r w:rsidR="004A1D6D" w:rsidRPr="00C716DB">
              <w:rPr>
                <w:rFonts w:cs="Times New Roman"/>
                <w:b/>
                <w:sz w:val="20"/>
                <w:szCs w:val="20"/>
                <w:lang w:eastAsia="pl-PL"/>
              </w:rPr>
              <w:t>iczba godzin</w:t>
            </w:r>
            <w:r>
              <w:rPr>
                <w:rFonts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A1D6D" w:rsidRPr="00C716DB">
              <w:rPr>
                <w:rFonts w:cs="Times New Roman"/>
                <w:b/>
                <w:sz w:val="20"/>
                <w:szCs w:val="20"/>
                <w:lang w:eastAsia="pl-PL"/>
              </w:rPr>
              <w:t>zajęć dydaktycznych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B910D58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Liczba punktów ECTS</w:t>
            </w:r>
          </w:p>
        </w:tc>
      </w:tr>
      <w:tr w:rsidR="004A1D6D" w:rsidRPr="00C716DB" w14:paraId="5EDC4331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7753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A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 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podstawowych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65BF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2BE0" w14:textId="77777777" w:rsidR="004A1D6D" w:rsidRPr="00DA177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DA177D">
              <w:rPr>
                <w:rFonts w:cs="Times New Roman"/>
                <w:b/>
                <w:sz w:val="18"/>
                <w:szCs w:val="18"/>
                <w:lang w:eastAsia="pl-PL"/>
              </w:rPr>
              <w:t>ST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01E7" w14:textId="77777777" w:rsidR="004A1D6D" w:rsidRPr="00DA177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DA177D">
              <w:rPr>
                <w:rFonts w:cs="Times New Roman"/>
                <w:b/>
                <w:sz w:val="18"/>
                <w:szCs w:val="18"/>
                <w:lang w:eastAsia="pl-PL"/>
              </w:rPr>
              <w:t>NST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D9A002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716DF4" w:rsidRPr="00C716DB" w14:paraId="0F100B40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E28B" w14:textId="6202886D" w:rsidR="00716DF4" w:rsidRPr="00D028DA" w:rsidRDefault="00716DF4" w:rsidP="00716DF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Fizyka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A1D2" w14:textId="1F089D92" w:rsidR="00716DF4" w:rsidRPr="00EF16B6" w:rsidRDefault="00716DF4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  <w:r>
              <w:rPr>
                <w:rFonts w:cs="Times New Roman"/>
                <w:sz w:val="16"/>
                <w:szCs w:val="16"/>
                <w:lang w:eastAsia="pl-PL"/>
              </w:rPr>
              <w:t>, laboratorium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DF63" w14:textId="784B807B" w:rsidR="00716DF4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BA98" w14:textId="60E33771" w:rsidR="00716DF4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E34D0F" w14:textId="5D6D55FC" w:rsidR="00716DF4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</w:tr>
      <w:tr w:rsidR="004A1D6D" w:rsidRPr="00C716DB" w14:paraId="7B5AF574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AA02B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Wybrane zagadnienia z chemii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64A5" w14:textId="07F35A5D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  <w:r w:rsidR="005D08BE">
              <w:rPr>
                <w:rFonts w:cs="Times New Roman"/>
                <w:sz w:val="16"/>
                <w:szCs w:val="16"/>
                <w:lang w:eastAsia="pl-PL"/>
              </w:rPr>
              <w:t>, laboratorium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CB4F" w14:textId="04A3250D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6679" w14:textId="3FE7C301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B00275" w14:textId="2A81FB82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</w:tr>
      <w:tr w:rsidR="004A1D6D" w:rsidRPr="00C716DB" w14:paraId="1815731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50C2" w14:textId="589CBB45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Podstaw</w:t>
            </w:r>
            <w:r w:rsidR="005D08BE">
              <w:rPr>
                <w:color w:val="auto"/>
                <w:sz w:val="16"/>
                <w:szCs w:val="16"/>
              </w:rPr>
              <w:t>owe procesy</w:t>
            </w:r>
            <w:r w:rsidRPr="00D028DA">
              <w:rPr>
                <w:color w:val="auto"/>
                <w:sz w:val="16"/>
                <w:szCs w:val="16"/>
              </w:rPr>
              <w:t xml:space="preserve"> chemiczne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245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7C1D" w14:textId="3D59383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36F5" w14:textId="200AAB18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F275A" w14:textId="0590A1C8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4A1D6D" w:rsidRPr="00C716DB" w14:paraId="2CB420D1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6F68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Podstawy materiałoznawstwa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918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5424" w14:textId="123AE3FB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D054" w14:textId="7A1AC0FF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6B0BE5" w14:textId="7FD81171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4A1D6D" w:rsidRPr="00C716DB" w14:paraId="6D07B9EB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B67D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Komputerowe wspomaganie w bezpieczeństwie i higienie pracy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949A" w14:textId="7BB0E1A0" w:rsidR="004A1D6D" w:rsidRPr="00EF16B6" w:rsidRDefault="005D08BE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C4D0" w14:textId="3FF45D3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5CEA" w14:textId="72A3E945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5578CA" w14:textId="1B51AA14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4A1D6D" w:rsidRPr="00C716DB" w14:paraId="6BC8C4E4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52B9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Prawo w zakresie BHP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61D7" w14:textId="3FC2F8FA" w:rsidR="004A1D6D" w:rsidRPr="00EF16B6" w:rsidRDefault="005D08BE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</w:t>
            </w:r>
            <w:r w:rsidR="004A1D6D" w:rsidRPr="00EF16B6">
              <w:rPr>
                <w:rFonts w:cs="Times New Roman"/>
                <w:sz w:val="16"/>
                <w:szCs w:val="16"/>
                <w:lang w:eastAsia="pl-PL"/>
              </w:rPr>
              <w:t>ykład</w:t>
            </w:r>
            <w:r>
              <w:rPr>
                <w:rFonts w:cs="Times New Roman"/>
                <w:sz w:val="16"/>
                <w:szCs w:val="16"/>
                <w:lang w:eastAsia="pl-PL"/>
              </w:rPr>
              <w:t>, 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5EC2" w14:textId="5620690E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F072" w14:textId="451EC13A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CC398E" w14:textId="782A57CF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4A1D6D" w:rsidRPr="00C716DB" w14:paraId="2251E4C0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4389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obowiązkowych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970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444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5C5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F5BCE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716DF4" w:rsidRPr="00C716DB" w14:paraId="56807CFC" w14:textId="77777777" w:rsidTr="00AB25AD">
        <w:trPr>
          <w:trHeight w:val="123"/>
        </w:trPr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618B" w14:textId="5E73EACC" w:rsidR="00716DF4" w:rsidRPr="00EF16B6" w:rsidRDefault="00716DF4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Psychologia i socjologia pracy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1897" w14:textId="2683F2E4" w:rsidR="00716DF4" w:rsidRDefault="00716DF4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>ykład</w:t>
            </w:r>
            <w:r>
              <w:rPr>
                <w:rFonts w:cs="Times New Roman"/>
                <w:sz w:val="16"/>
                <w:szCs w:val="16"/>
                <w:lang w:eastAsia="pl-PL"/>
              </w:rPr>
              <w:t>, 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45E0" w14:textId="42AD4A0C" w:rsidR="00716DF4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873B" w14:textId="1FE76760" w:rsidR="00716DF4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06A8A4" w14:textId="0CFE8701" w:rsidR="00716DF4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1C605412" w14:textId="77777777" w:rsidTr="00AB25AD">
        <w:trPr>
          <w:trHeight w:val="123"/>
        </w:trPr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575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lastRenderedPageBreak/>
              <w:t>Ergonomia pracy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8A4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D8A8" w14:textId="6DA40D59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591C" w14:textId="388DED3C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4843DE" w14:textId="3F8DD298" w:rsidR="004A1D6D" w:rsidRPr="0093065F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087E4C92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07C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Organizacja pracy służby BHP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99C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749C" w14:textId="4E645633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4E2D" w14:textId="322A119B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BDF574" w14:textId="2E9951E1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  <w:r w:rsidR="004A1D6D">
              <w:rPr>
                <w:rFonts w:cs="Times New Roman"/>
                <w:sz w:val="16"/>
                <w:szCs w:val="16"/>
                <w:lang w:eastAsia="pl-PL"/>
              </w:rPr>
              <w:t>,5</w:t>
            </w:r>
          </w:p>
        </w:tc>
      </w:tr>
      <w:tr w:rsidR="004A1D6D" w:rsidRPr="00C716DB" w14:paraId="13F4F03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200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Wentylacja i klimatyzacja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A614" w14:textId="4A50BC9C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18B8" w14:textId="74C811F6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214F" w14:textId="6E61B286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E0C511" w14:textId="1B5C7E75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6C261994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91E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Pomiary czynników chemicznych i fizycznych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CEF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AC3A" w14:textId="415D90EB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0662" w14:textId="75C2F305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9CB38" w14:textId="39A8BF71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  <w:r w:rsidR="004A1D6D">
              <w:rPr>
                <w:rFonts w:cs="Times New Roman"/>
                <w:sz w:val="16"/>
                <w:szCs w:val="16"/>
                <w:lang w:eastAsia="pl-PL"/>
              </w:rPr>
              <w:t>,5</w:t>
            </w:r>
          </w:p>
        </w:tc>
      </w:tr>
      <w:tr w:rsidR="004A1D6D" w:rsidRPr="00C716DB" w14:paraId="550343BE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34BC" w14:textId="6CFA3BC8" w:rsidR="004A1D6D" w:rsidRPr="00EF16B6" w:rsidRDefault="005D08BE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4A1D6D" w:rsidRPr="00EF16B6">
              <w:rPr>
                <w:sz w:val="16"/>
                <w:szCs w:val="16"/>
              </w:rPr>
              <w:t>etody szkoleń w BHP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3CE6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823C" w14:textId="3D07ACC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2DD0" w14:textId="2743DC53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193B43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043B3820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B80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środowiska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9C8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41CE" w14:textId="7518C7B9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4B1C" w14:textId="440658CD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C651C1" w14:textId="3A5470F8" w:rsidR="004A1D6D" w:rsidRPr="0093065F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4AFB6CE1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E36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przeciwpożarowa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3CE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7881" w14:textId="29FADD93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E01A" w14:textId="3260A72A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8A2D5F" w14:textId="2D4C179E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6B35ACD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C5A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Pierwsza pomoc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C62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61AB" w14:textId="1CE78DF2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AA13" w14:textId="4AEA9E2B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E86349" w14:textId="1B5BDCA3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59C3FFE8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1B88" w14:textId="60AB70F3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Czynniki </w:t>
            </w:r>
            <w:r w:rsidR="005D08BE">
              <w:rPr>
                <w:sz w:val="16"/>
                <w:szCs w:val="16"/>
              </w:rPr>
              <w:t>niebezpieczne</w:t>
            </w:r>
            <w:r w:rsidRPr="00EF16B6">
              <w:rPr>
                <w:sz w:val="16"/>
                <w:szCs w:val="16"/>
              </w:rPr>
              <w:t xml:space="preserve"> w środowisku pracy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0F411" w14:textId="125E2FB1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  <w:r w:rsidR="005D08BE">
              <w:rPr>
                <w:rFonts w:cs="Times New Roman"/>
                <w:sz w:val="16"/>
                <w:szCs w:val="16"/>
                <w:lang w:eastAsia="pl-PL"/>
              </w:rPr>
              <w:t>, seminarium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0AD8" w14:textId="002B3F88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ABB4" w14:textId="38331825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33EACF" w14:textId="71D011AF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4A1D6D" w:rsidRPr="00C716DB" w14:paraId="0E63620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5906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Środki bezpieczeństwa i ochrony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0AAD" w14:textId="4EBBC088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8455" w14:textId="6621F2F5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A9E3" w14:textId="6B6F3247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5650B7" w14:textId="197E0D57" w:rsidR="004A1D6D" w:rsidRPr="0093065F" w:rsidRDefault="002A4BC9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7AE82E58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C54A" w14:textId="41C80B77" w:rsidR="004A1D6D" w:rsidRPr="00EF16B6" w:rsidRDefault="00AB25A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Usługi</w:t>
            </w:r>
            <w:r w:rsidR="004A1D6D" w:rsidRPr="00EF16B6">
              <w:rPr>
                <w:sz w:val="16"/>
                <w:szCs w:val="16"/>
              </w:rPr>
              <w:t xml:space="preserve"> w BHP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643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DAD5" w14:textId="41EBBF3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0336" w14:textId="305F78FF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C3DC53" w14:textId="2B01270A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4A1D6D" w:rsidRPr="00C716DB" w14:paraId="43101E4C" w14:textId="77777777" w:rsidTr="00AB25AD">
        <w:trPr>
          <w:trHeight w:val="223"/>
        </w:trPr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F02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Wypadki przy pracy i choroby zawodowe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467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C4E1" w14:textId="2A0D4E07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C56D" w14:textId="0BED2C49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E1D0B3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48211AE8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7171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Ocena ryzyka zawodowego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D79C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0936" w14:textId="18FA99D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1364" w14:textId="405863AE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00B4B3" w14:textId="0ECED55C" w:rsidR="004A1D6D" w:rsidRPr="0093065F" w:rsidRDefault="002A4BC9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2CF4A2A0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14F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Inżynieria bezpieczeństwa w zakładzie produkcyjnym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1E8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projekt, seminarium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FB1C" w14:textId="393E6810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2163" w14:textId="60DB0F8B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69FFE" w14:textId="0EC019D0" w:rsidR="004A1D6D" w:rsidRPr="0093065F" w:rsidRDefault="00463DFA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8</w:t>
            </w:r>
          </w:p>
        </w:tc>
      </w:tr>
      <w:tr w:rsidR="004A1D6D" w:rsidRPr="00C716DB" w14:paraId="19176A75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9550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2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do wyboru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F8F4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68C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86B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CAEDF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2C7D4F41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C28D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Ratownictwo i bezpieczeństwo w przemyśle chemicznym</w:t>
            </w:r>
            <w:r>
              <w:rPr>
                <w:sz w:val="16"/>
                <w:szCs w:val="16"/>
              </w:rPr>
              <w:t>/</w:t>
            </w:r>
          </w:p>
          <w:p w14:paraId="05436FF8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Ratownictwo i bezpieczeństwo w przemyśle przetwórczym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148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25E0" w14:textId="09448F81" w:rsidR="004A1D6D" w:rsidRPr="0093065F" w:rsidRDefault="004A1D6D" w:rsidP="00463DFA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B71F" w14:textId="6E7AC38E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C71BA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6A5A5826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64C40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Audytowanie w BHP</w:t>
            </w:r>
            <w:r>
              <w:rPr>
                <w:sz w:val="16"/>
                <w:szCs w:val="16"/>
              </w:rPr>
              <w:t>/</w:t>
            </w:r>
            <w:r w:rsidRPr="0093065F">
              <w:rPr>
                <w:sz w:val="16"/>
                <w:szCs w:val="16"/>
              </w:rPr>
              <w:t>Analiza zagrożeń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12B6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9354" w14:textId="75C98661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D4BC" w14:textId="6AE1D8C9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4FF44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4A1D6D" w:rsidRPr="00C716DB" w14:paraId="06238F79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4B14" w14:textId="1041A47D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Środowiskowe skutki działalności człowieka</w:t>
            </w:r>
            <w:r>
              <w:rPr>
                <w:sz w:val="16"/>
                <w:szCs w:val="16"/>
              </w:rPr>
              <w:t>/</w:t>
            </w:r>
            <w:r w:rsidR="00AB25AD">
              <w:rPr>
                <w:sz w:val="16"/>
                <w:szCs w:val="16"/>
              </w:rPr>
              <w:t xml:space="preserve"> </w:t>
            </w:r>
            <w:r w:rsidRPr="0093065F">
              <w:rPr>
                <w:sz w:val="16"/>
                <w:szCs w:val="16"/>
              </w:rPr>
              <w:t>Eko-zarządzanie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B0286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BABA" w14:textId="1FF653E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4890" w14:textId="2CF3DC2F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4091BB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2,5</w:t>
            </w:r>
          </w:p>
        </w:tc>
      </w:tr>
      <w:tr w:rsidR="004A1D6D" w:rsidRPr="00C716DB" w14:paraId="7C3AD0F6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D4F3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chemicznym/</w:t>
            </w:r>
          </w:p>
          <w:p w14:paraId="4E4D2666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przetwórczym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F2C5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wykład, 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C2FA1" w14:textId="639B059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18F1" w14:textId="5C4E07E3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75B8AE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36D4DB86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F60D4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 I/</w:t>
            </w:r>
          </w:p>
          <w:p w14:paraId="06E2A1C6" w14:textId="77777777" w:rsidR="004A1D6D" w:rsidRPr="007D1FAB" w:rsidRDefault="004A1D6D" w:rsidP="00716DF4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</w:t>
            </w:r>
            <w:r w:rsidRPr="007D1FAB">
              <w:rPr>
                <w:b/>
                <w:sz w:val="16"/>
                <w:szCs w:val="16"/>
              </w:rPr>
              <w:t xml:space="preserve"> </w:t>
            </w:r>
            <w:r w:rsidRPr="007D1FAB">
              <w:rPr>
                <w:sz w:val="16"/>
                <w:szCs w:val="16"/>
              </w:rPr>
              <w:t>II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ED0A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projekt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76BF" w14:textId="4A8B0235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3642" w14:textId="40FCBEEB" w:rsidR="004A1D6D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3C56A5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2B0C6CA4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6685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 xml:space="preserve">E 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ogólnouczelnianych - obowiązkowych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B0B0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4EDE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919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54C4BE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7414EDA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8B39" w14:textId="77777777" w:rsidR="004A1D6D" w:rsidRPr="00EE669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E669F">
              <w:rPr>
                <w:sz w:val="16"/>
                <w:szCs w:val="16"/>
              </w:rPr>
              <w:t>Ochrona własności przemysłowej i prawo autorskie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9D3AA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DEF2" w14:textId="7321038F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E0FA" w14:textId="4A7DA9A8" w:rsidR="004A1D6D" w:rsidRDefault="00FE2B6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65A26D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0,5</w:t>
            </w:r>
          </w:p>
        </w:tc>
      </w:tr>
      <w:tr w:rsidR="004A1D6D" w:rsidRPr="00C716DB" w14:paraId="44D72608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D6F56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E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 xml:space="preserve"> 2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ogólnouczelnianych - do wyboru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3073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8F6F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5F48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030B59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2522D0B3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CC70" w14:textId="77777777" w:rsidR="004A1D6D" w:rsidRPr="000E42F0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0E42F0">
              <w:rPr>
                <w:sz w:val="16"/>
                <w:szCs w:val="16"/>
              </w:rPr>
              <w:t>Język obcy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9BC3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ćwiczenia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4EB9" w14:textId="38CCD75B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E29A" w14:textId="77C9AABD" w:rsidR="004A1D6D" w:rsidRDefault="00FE2B6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30E27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4A1D6D" w:rsidRPr="00C716DB" w14:paraId="552B425B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3766" w14:textId="798BCD63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F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Praktyka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0BC2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0B29" w14:textId="250EA6E3" w:rsidR="004A1D6D" w:rsidRPr="0068099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FD23" w14:textId="353DF5E2" w:rsidR="004A1D6D" w:rsidRPr="0068099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22E802" w14:textId="27816565" w:rsidR="004A1D6D" w:rsidRPr="007D1FAB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  <w:r w:rsidR="004A1D6D">
              <w:rPr>
                <w:rFonts w:cs="Times New Roman"/>
                <w:sz w:val="16"/>
                <w:szCs w:val="16"/>
                <w:lang w:eastAsia="pl-PL"/>
              </w:rPr>
              <w:t>0</w:t>
            </w:r>
          </w:p>
        </w:tc>
      </w:tr>
      <w:tr w:rsidR="004A1D6D" w:rsidRPr="00C716DB" w14:paraId="0BFB835F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9D8EA6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H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zajęć: Przygotowanie pracy dyplomowej  i przygotowanie do egzaminu dyplomowego 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5E3A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D4E0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6E51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ECE435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7D11E424" w14:textId="77777777" w:rsidTr="00AB25AD">
        <w:tc>
          <w:tcPr>
            <w:tcW w:w="163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B4D3" w14:textId="325396E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E0D1F">
              <w:rPr>
                <w:sz w:val="16"/>
                <w:szCs w:val="16"/>
              </w:rPr>
              <w:t>Prz</w:t>
            </w:r>
            <w:r>
              <w:rPr>
                <w:sz w:val="16"/>
                <w:szCs w:val="16"/>
              </w:rPr>
              <w:t xml:space="preserve">ygotowanie </w:t>
            </w:r>
            <w:r w:rsidR="00AB25AD">
              <w:rPr>
                <w:sz w:val="16"/>
                <w:szCs w:val="16"/>
              </w:rPr>
              <w:t xml:space="preserve">i złożenie </w:t>
            </w:r>
            <w:r>
              <w:rPr>
                <w:sz w:val="16"/>
                <w:szCs w:val="16"/>
              </w:rPr>
              <w:t>pracy dyplomowej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F152" w14:textId="7ADF9C63" w:rsidR="004A1D6D" w:rsidRPr="00AB25AD" w:rsidRDefault="00AB25A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AB25AD"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BB7F" w14:textId="5D41E0DD" w:rsidR="004A1D6D" w:rsidRPr="00AB25AD" w:rsidRDefault="00AB25A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AB25AD">
              <w:rPr>
                <w:rFonts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4AF69" w14:textId="5D0E1541" w:rsidR="004A1D6D" w:rsidRPr="0093065F" w:rsidRDefault="00FE2B6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2A126F" w14:textId="64544B2B" w:rsidR="004A1D6D" w:rsidRPr="0093065F" w:rsidRDefault="00B778B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58C3DA5D" w14:textId="77777777" w:rsidTr="00AB25AD">
        <w:tc>
          <w:tcPr>
            <w:tcW w:w="3004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26A45A5" w14:textId="77777777" w:rsidR="004A1D6D" w:rsidRPr="00C716DB" w:rsidRDefault="004A1D6D" w:rsidP="00716DF4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FE9B7E" w14:textId="33AD16B8" w:rsidR="004A1D6D" w:rsidRPr="00FD74C0" w:rsidRDefault="00FE2B60" w:rsidP="00716DF4">
            <w:pPr>
              <w:spacing w:line="240" w:lineRule="auto"/>
              <w:ind w:firstLine="32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1 855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9FEE5E" w14:textId="0A6871F0" w:rsidR="004A1D6D" w:rsidRPr="00FD74C0" w:rsidRDefault="00FE2B60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1 101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4B77" w14:textId="141EE833" w:rsidR="004A1D6D" w:rsidRPr="00FD74C0" w:rsidRDefault="00716DF4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14</w:t>
            </w:r>
            <w:r w:rsidR="000C4680">
              <w:rPr>
                <w:rFonts w:cs="Times New Roman"/>
                <w:b/>
                <w:sz w:val="18"/>
                <w:szCs w:val="18"/>
                <w:lang w:eastAsia="pl-PL"/>
              </w:rPr>
              <w:t>5</w:t>
            </w:r>
          </w:p>
        </w:tc>
      </w:tr>
    </w:tbl>
    <w:p w14:paraId="6C9CFC39" w14:textId="77777777" w:rsidR="004A1D6D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  <w:r w:rsidRPr="00C716DB">
        <w:rPr>
          <w:rFonts w:cs="Times New Roman"/>
          <w:i/>
          <w:sz w:val="20"/>
          <w:szCs w:val="20"/>
          <w:lang w:eastAsia="pl-PL"/>
        </w:rPr>
        <w:t>* należy wybrać właściwe</w:t>
      </w:r>
    </w:p>
    <w:p w14:paraId="5D84F9C3" w14:textId="77777777" w:rsidR="004A1D6D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53"/>
        <w:gridCol w:w="2471"/>
        <w:gridCol w:w="1038"/>
        <w:gridCol w:w="984"/>
        <w:gridCol w:w="1580"/>
      </w:tblGrid>
      <w:tr w:rsidR="004A1D6D" w:rsidRPr="00C716DB" w14:paraId="191B6717" w14:textId="77777777" w:rsidTr="00716DF4">
        <w:trPr>
          <w:trHeight w:val="526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16E8CC6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Grupa zajęć służących zdobywaniu przez studenta kompetencji inżynierskich*</w:t>
            </w:r>
          </w:p>
        </w:tc>
      </w:tr>
      <w:tr w:rsidR="004A1D6D" w:rsidRPr="00C716DB" w14:paraId="490FAF31" w14:textId="77777777" w:rsidTr="00341B7D">
        <w:trPr>
          <w:trHeight w:val="1149"/>
        </w:trPr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B4EAB0E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Przedmiot/zajęcia</w:t>
            </w:r>
          </w:p>
          <w:p w14:paraId="24051FCA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3A14AD7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Forma/formy zajęć</w:t>
            </w:r>
          </w:p>
        </w:tc>
        <w:tc>
          <w:tcPr>
            <w:tcW w:w="11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DC11EBB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Łączna liczba godzin/liczba godzin zajęć dydaktycznych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4C4B2E4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Liczba punktów ECTS</w:t>
            </w:r>
          </w:p>
        </w:tc>
      </w:tr>
      <w:tr w:rsidR="004A1D6D" w:rsidRPr="00C716DB" w14:paraId="5AF4B211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C6E2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A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 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podstawowych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D55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6E5D" w14:textId="77777777" w:rsidR="004A1D6D" w:rsidRPr="00DA177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DA177D">
              <w:rPr>
                <w:rFonts w:cs="Times New Roman"/>
                <w:b/>
                <w:sz w:val="18"/>
                <w:szCs w:val="18"/>
                <w:lang w:eastAsia="pl-PL"/>
              </w:rPr>
              <w:t>ST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98F5" w14:textId="77777777" w:rsidR="004A1D6D" w:rsidRPr="00DA177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DA177D">
              <w:rPr>
                <w:rFonts w:cs="Times New Roman"/>
                <w:b/>
                <w:sz w:val="18"/>
                <w:szCs w:val="18"/>
                <w:lang w:eastAsia="pl-PL"/>
              </w:rPr>
              <w:t>NST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2EF18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6076E8E1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10D6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Matematyka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D9B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A0E4" w14:textId="69DB5B2A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FDC8" w14:textId="170A3D84" w:rsidR="004A1D6D" w:rsidRPr="0093065F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2A8E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12</w:t>
            </w:r>
          </w:p>
        </w:tc>
      </w:tr>
      <w:tr w:rsidR="004A1D6D" w:rsidRPr="00C716DB" w14:paraId="61B63AF8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F1B4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Fizyka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6ACC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D6DF" w14:textId="07C8ED70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FCC7" w14:textId="71308247" w:rsidR="004A1D6D" w:rsidRPr="0093065F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F615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8</w:t>
            </w:r>
          </w:p>
        </w:tc>
      </w:tr>
      <w:tr w:rsidR="004A1D6D" w:rsidRPr="00C716DB" w14:paraId="73715DD6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194E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Wybrane zagadnienia z chemii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9DAC" w14:textId="46BAF3D9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  <w:r w:rsidR="000C4680">
              <w:rPr>
                <w:rFonts w:cs="Times New Roman"/>
                <w:sz w:val="16"/>
                <w:szCs w:val="16"/>
                <w:lang w:eastAsia="pl-PL"/>
              </w:rPr>
              <w:t>, laboratorium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D59C" w14:textId="420C872C" w:rsidR="004A1D6D" w:rsidRPr="0093065F" w:rsidRDefault="000C468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7A8B" w14:textId="1F53B0AF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B5FB2B" w14:textId="27918460" w:rsidR="004A1D6D" w:rsidRPr="0093065F" w:rsidRDefault="00652C06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4A1D6D" w:rsidRPr="00C716DB" w14:paraId="23BF22C5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C3F1" w14:textId="19A7A21E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Podstaw</w:t>
            </w:r>
            <w:r w:rsidR="000C4680">
              <w:rPr>
                <w:color w:val="auto"/>
                <w:sz w:val="16"/>
                <w:szCs w:val="16"/>
              </w:rPr>
              <w:t>owe procesy</w:t>
            </w:r>
            <w:r w:rsidRPr="00D028DA">
              <w:rPr>
                <w:color w:val="auto"/>
                <w:sz w:val="16"/>
                <w:szCs w:val="16"/>
              </w:rPr>
              <w:t xml:space="preserve"> chemiczne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CF4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2273" w14:textId="1A222E29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6414" w14:textId="71FD4245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F525FD" w14:textId="1E36A4B2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4A1D6D" w:rsidRPr="00C716DB" w14:paraId="0BF35A35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9A75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Podstawy materiałoznawstwa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71D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12C3" w14:textId="376911D5" w:rsidR="004A1D6D" w:rsidRPr="0093065F" w:rsidRDefault="000C468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96C2" w14:textId="1F9EA65F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047B1A" w14:textId="66494956" w:rsidR="004A1D6D" w:rsidRPr="0093065F" w:rsidRDefault="00A7693B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</w:t>
            </w:r>
          </w:p>
        </w:tc>
      </w:tr>
      <w:tr w:rsidR="004A1D6D" w:rsidRPr="00C716DB" w14:paraId="3E67F3FB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5ADB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Komputerowe wspomaganie w bezpieczeństwie i higienie pracy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2E7E" w14:textId="34D4288C" w:rsidR="004A1D6D" w:rsidRPr="00EF16B6" w:rsidRDefault="006C14BE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74B0" w14:textId="6B927CAE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4068" w14:textId="411E09E2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469FA9" w14:textId="65AB5C19" w:rsidR="004A1D6D" w:rsidRPr="0093065F" w:rsidRDefault="00A7693B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4A1D6D" w:rsidRPr="00C716DB" w14:paraId="6063C5D3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B901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obowiązkowych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268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76E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A42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27DE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6B0A75FF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0541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Organizacja pracy służby BHP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641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4350" w14:textId="4AB14CF3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364B" w14:textId="70CF413A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E2BA1B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341B7D" w:rsidRPr="00C716DB" w14:paraId="452349C7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0E1C" w14:textId="4F931953" w:rsidR="00341B7D" w:rsidRPr="00EF16B6" w:rsidRDefault="00341B7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Wentylacja i klimatyzacja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2384" w14:textId="52F5AE0A" w:rsidR="00341B7D" w:rsidRPr="00EF16B6" w:rsidRDefault="00341B7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2332E" w14:textId="684E3676" w:rsidR="00341B7D" w:rsidRDefault="00341B7D" w:rsidP="00341B7D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3657" w14:textId="3B7D6D37" w:rsidR="00341B7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FB7E26" w14:textId="1B8C3C37" w:rsidR="00341B7D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7E85140E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AFD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lastRenderedPageBreak/>
              <w:t>Pomiary czynników chemicznych i fizycznych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F29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5D62" w14:textId="71E5081C" w:rsidR="004A1D6D" w:rsidRPr="0093065F" w:rsidRDefault="004A1D6D" w:rsidP="00341B7D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451A" w14:textId="32957818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4E1BE" w14:textId="0552CFE3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6,5</w:t>
            </w:r>
          </w:p>
        </w:tc>
      </w:tr>
      <w:tr w:rsidR="004A1D6D" w:rsidRPr="00C716DB" w14:paraId="7754BC15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5BB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środowiska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546C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7E03" w14:textId="57DE54A0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1D91" w14:textId="7A14C074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5F33D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558B4F55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7719" w14:textId="11965343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Czynniki </w:t>
            </w:r>
            <w:r w:rsidR="00341B7D">
              <w:rPr>
                <w:sz w:val="16"/>
                <w:szCs w:val="16"/>
              </w:rPr>
              <w:t>niebezpieczne</w:t>
            </w:r>
            <w:r w:rsidRPr="00EF16B6">
              <w:rPr>
                <w:sz w:val="16"/>
                <w:szCs w:val="16"/>
              </w:rPr>
              <w:t xml:space="preserve"> w środowisku pracy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2E3F4" w14:textId="3DB53883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  <w:r w:rsidR="00341B7D">
              <w:rPr>
                <w:rFonts w:cs="Times New Roman"/>
                <w:sz w:val="16"/>
                <w:szCs w:val="16"/>
                <w:lang w:eastAsia="pl-PL"/>
              </w:rPr>
              <w:t>, seminarium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FABB" w14:textId="11C63776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B1C6" w14:textId="63D9FA5E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ACA9A" w14:textId="3BD79BE1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0E09CD81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1C40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Ocena ryzyka zawodowego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775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8E35" w14:textId="33F255C9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660B" w14:textId="2A32EF2F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7E5ED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16B5330C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8E7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Inżynieria bezpieczeństwa w zakładzie produkcyjnym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C1A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projekt, seminarium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B80C" w14:textId="4BCE8350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8DC9" w14:textId="70AA1516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C82161" w14:textId="34A72FCA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8</w:t>
            </w:r>
          </w:p>
        </w:tc>
      </w:tr>
      <w:tr w:rsidR="004A1D6D" w:rsidRPr="00C716DB" w14:paraId="28468D5F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1EAA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2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do wyboru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284A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722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2E4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5984B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4243CCFE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8354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Środowiskowe skutki działalności człowieka</w:t>
            </w:r>
            <w:r>
              <w:rPr>
                <w:sz w:val="16"/>
                <w:szCs w:val="16"/>
              </w:rPr>
              <w:t>/</w:t>
            </w:r>
          </w:p>
          <w:p w14:paraId="6F91FECF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Eko-zarządzanie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4E79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5AC9" w14:textId="48C5D1A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C142" w14:textId="0A11CE6B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C204ED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453EE13E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FE65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chemicznym/</w:t>
            </w:r>
          </w:p>
          <w:p w14:paraId="52FB4587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przetwórczym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27E9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wykład, 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BD49" w14:textId="368BEF82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505D" w14:textId="795D7CA9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5BFE7D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42A6F381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ED94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 I/</w:t>
            </w:r>
          </w:p>
          <w:p w14:paraId="66CE0960" w14:textId="77777777" w:rsidR="004A1D6D" w:rsidRPr="007D1FAB" w:rsidRDefault="004A1D6D" w:rsidP="00716DF4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</w:t>
            </w:r>
            <w:r w:rsidRPr="007D1FAB">
              <w:rPr>
                <w:b/>
                <w:sz w:val="16"/>
                <w:szCs w:val="16"/>
              </w:rPr>
              <w:t xml:space="preserve"> </w:t>
            </w:r>
            <w:r w:rsidRPr="007D1FAB">
              <w:rPr>
                <w:sz w:val="16"/>
                <w:szCs w:val="16"/>
              </w:rPr>
              <w:t>II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9413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projekt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5B79" w14:textId="6F86C710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D7C6" w14:textId="7CD850F1" w:rsidR="004A1D6D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D67DD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0EF37BFC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328F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F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Praktyka zawodowa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7C0E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F255" w14:textId="0E996ADE" w:rsidR="004A1D6D" w:rsidRPr="0068099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B17E" w14:textId="4AEB9E17" w:rsidR="004A1D6D" w:rsidRPr="0068099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FF307A" w14:textId="3C0E27C8" w:rsidR="004A1D6D" w:rsidRPr="007D1FAB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  <w:r w:rsidR="004A1D6D">
              <w:rPr>
                <w:rFonts w:cs="Times New Roman"/>
                <w:sz w:val="16"/>
                <w:szCs w:val="16"/>
                <w:lang w:eastAsia="pl-PL"/>
              </w:rPr>
              <w:t>0</w:t>
            </w:r>
          </w:p>
        </w:tc>
      </w:tr>
      <w:tr w:rsidR="004A1D6D" w:rsidRPr="00C716DB" w14:paraId="53AF5066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E826D9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H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zajęć: Przygotowanie pracy dyplomowej  i przygotowanie do egzaminu dyplomowego 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246E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6261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1BF2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D104BC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33FD50A7" w14:textId="77777777" w:rsidTr="00341B7D">
        <w:tc>
          <w:tcPr>
            <w:tcW w:w="16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2AB4" w14:textId="6F9F4C59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E0D1F">
              <w:rPr>
                <w:sz w:val="16"/>
                <w:szCs w:val="16"/>
              </w:rPr>
              <w:t>Prz</w:t>
            </w:r>
            <w:r>
              <w:rPr>
                <w:sz w:val="16"/>
                <w:szCs w:val="16"/>
              </w:rPr>
              <w:t xml:space="preserve">ygotowanie </w:t>
            </w:r>
            <w:r w:rsidR="00341B7D">
              <w:rPr>
                <w:sz w:val="16"/>
                <w:szCs w:val="16"/>
              </w:rPr>
              <w:t xml:space="preserve">i złożenie </w:t>
            </w:r>
            <w:r>
              <w:rPr>
                <w:sz w:val="16"/>
                <w:szCs w:val="16"/>
              </w:rPr>
              <w:t>pracy dyplomowej</w:t>
            </w:r>
          </w:p>
        </w:tc>
        <w:tc>
          <w:tcPr>
            <w:tcW w:w="1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FE01" w14:textId="00F3CDF9" w:rsidR="004A1D6D" w:rsidRPr="00341B7D" w:rsidRDefault="00341B7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341B7D"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F3232" w14:textId="701FCA1B" w:rsidR="004A1D6D" w:rsidRPr="0093065F" w:rsidRDefault="00341B7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A418" w14:textId="2E58C0E5" w:rsidR="004A1D6D" w:rsidRPr="0093065F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25175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1537FED0" w14:textId="77777777" w:rsidTr="00716DF4">
        <w:tc>
          <w:tcPr>
            <w:tcW w:w="3005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80BEDAA" w14:textId="77777777" w:rsidR="004A1D6D" w:rsidRPr="00C716DB" w:rsidRDefault="004A1D6D" w:rsidP="00716DF4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A941D1" w14:textId="0DAE50C4" w:rsidR="004A1D6D" w:rsidRPr="008E06FB" w:rsidRDefault="005C6050" w:rsidP="00716DF4">
            <w:pPr>
              <w:spacing w:line="240" w:lineRule="auto"/>
              <w:ind w:firstLine="32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1 260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4EA51A" w14:textId="37035A9F" w:rsidR="004A1D6D" w:rsidRPr="008E06FB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0966E" w14:textId="32023525" w:rsidR="004A1D6D" w:rsidRPr="008E06FB" w:rsidRDefault="005C6050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105</w:t>
            </w:r>
            <w:r w:rsidR="004A1D6D" w:rsidRPr="008E06FB">
              <w:rPr>
                <w:rFonts w:cs="Times New Roman"/>
                <w:b/>
                <w:sz w:val="18"/>
                <w:szCs w:val="18"/>
                <w:lang w:eastAsia="pl-PL"/>
              </w:rPr>
              <w:t>,5</w:t>
            </w:r>
          </w:p>
        </w:tc>
      </w:tr>
    </w:tbl>
    <w:p w14:paraId="203726FD" w14:textId="77777777" w:rsidR="004A1D6D" w:rsidRPr="00C716DB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  <w:r w:rsidRPr="00C716DB">
        <w:rPr>
          <w:rFonts w:cs="Times New Roman"/>
          <w:i/>
          <w:sz w:val="20"/>
          <w:szCs w:val="20"/>
          <w:lang w:eastAsia="pl-PL"/>
        </w:rPr>
        <w:t>* należy wybrać właściwe</w:t>
      </w:r>
    </w:p>
    <w:p w14:paraId="7EDF7EF0" w14:textId="77777777" w:rsidR="004A1D6D" w:rsidRPr="00C716DB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999"/>
        <w:gridCol w:w="2341"/>
        <w:gridCol w:w="1099"/>
        <w:gridCol w:w="1105"/>
        <w:gridCol w:w="1482"/>
      </w:tblGrid>
      <w:tr w:rsidR="004A1D6D" w:rsidRPr="00C716DB" w14:paraId="612EEA24" w14:textId="77777777" w:rsidTr="00716DF4">
        <w:trPr>
          <w:trHeight w:val="526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F15C4E2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Grupa zajęć odnoszących się do </w:t>
            </w:r>
            <w:r>
              <w:rPr>
                <w:rFonts w:cs="Times New Roman"/>
                <w:b/>
                <w:sz w:val="20"/>
                <w:szCs w:val="20"/>
                <w:lang w:eastAsia="pl-PL"/>
              </w:rPr>
              <w:t>dyscypliny naukowej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8B534F">
              <w:rPr>
                <w:rFonts w:cs="Times New Roman"/>
                <w:sz w:val="20"/>
                <w:szCs w:val="20"/>
                <w:lang w:eastAsia="pl-PL"/>
              </w:rPr>
              <w:t>inżynieria chemiczna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4A1D6D" w:rsidRPr="00C716DB" w14:paraId="5F5EDF12" w14:textId="77777777" w:rsidTr="00716DF4">
        <w:trPr>
          <w:trHeight w:val="987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D95153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Przedmiot/zajęcia</w:t>
            </w:r>
          </w:p>
          <w:p w14:paraId="2F11CCB9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8E79A71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Forma/formy zajęć</w:t>
            </w:r>
          </w:p>
        </w:tc>
        <w:tc>
          <w:tcPr>
            <w:tcW w:w="12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81CB498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Łączna liczba godzin/liczba godzin zajęć dydaktycznych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049195E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Liczba punktów ECTS</w:t>
            </w:r>
          </w:p>
        </w:tc>
      </w:tr>
      <w:tr w:rsidR="004A1D6D" w:rsidRPr="00C716DB" w14:paraId="1C9546C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B105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A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 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podstawowych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F3D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75F1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highlight w:val="yellow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 xml:space="preserve"> ST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7B89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>NST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D3209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41D1E8B9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DE25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Matematyka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09B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3D8C" w14:textId="680B388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E0B4" w14:textId="2BFCB2A4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F1FC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12</w:t>
            </w:r>
          </w:p>
        </w:tc>
      </w:tr>
      <w:tr w:rsidR="004A1D6D" w:rsidRPr="00C716DB" w14:paraId="778001A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E5F3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Fizyka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6A41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0453" w14:textId="3B2EBDF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AD48" w14:textId="6BB2812E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E287C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8</w:t>
            </w:r>
          </w:p>
        </w:tc>
      </w:tr>
      <w:tr w:rsidR="004A1D6D" w:rsidRPr="00C716DB" w14:paraId="51D5C16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847F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Wybrane zagadnienia z chemii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C198" w14:textId="40D8EF08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  <w:r w:rsidR="006C14BE">
              <w:rPr>
                <w:rFonts w:cs="Times New Roman"/>
                <w:sz w:val="16"/>
                <w:szCs w:val="16"/>
                <w:lang w:eastAsia="pl-PL"/>
              </w:rPr>
              <w:t>, laboratorium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CCAC" w14:textId="6A032659" w:rsidR="004A1D6D" w:rsidRPr="00EF4B5F" w:rsidRDefault="006C14BE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  <w:r w:rsidR="004A1D6D" w:rsidRPr="00DA4146">
              <w:rPr>
                <w:rFonts w:cs="Times New Roman"/>
                <w:sz w:val="18"/>
                <w:szCs w:val="18"/>
                <w:lang w:eastAsia="pl-PL"/>
              </w:rPr>
              <w:t>0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9DE6" w14:textId="7AAC1683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358254" w14:textId="4C48651D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4A1D6D" w:rsidRPr="00C716DB" w14:paraId="5E58D62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8EE7" w14:textId="115ED6B1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Podsta</w:t>
            </w:r>
            <w:r w:rsidR="006C14BE">
              <w:rPr>
                <w:color w:val="auto"/>
                <w:sz w:val="16"/>
                <w:szCs w:val="16"/>
              </w:rPr>
              <w:t>wowe procesy</w:t>
            </w:r>
            <w:r w:rsidRPr="00D028DA">
              <w:rPr>
                <w:color w:val="auto"/>
                <w:sz w:val="16"/>
                <w:szCs w:val="16"/>
              </w:rPr>
              <w:t xml:space="preserve"> chemiczne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E3A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25D5" w14:textId="204310EA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DA4" w14:textId="15B71B87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27FE70" w14:textId="31D258AB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4A1D6D" w:rsidRPr="00C716DB" w14:paraId="36BC4754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1467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Podstawy materiałoznawstwa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72A9" w14:textId="52DCF348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F7C8E" w14:textId="6CFDF135" w:rsidR="004A1D6D" w:rsidRPr="0093065F" w:rsidRDefault="006C14BE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5883" w14:textId="3B0CFE41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52561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4A1D6D" w:rsidRPr="00C716DB" w14:paraId="7451CD92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3F19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Komputerowe wspomaganie w bezpieczeństwie i higienie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9D4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04DB" w14:textId="4FD7AF9C" w:rsidR="004A1D6D" w:rsidRPr="0093065F" w:rsidRDefault="004A1D6D" w:rsidP="006C14BE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32685" w14:textId="43E0D807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09717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4A1D6D" w:rsidRPr="00C716DB" w14:paraId="65C4FB0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4BDC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Prawo w zakresie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E71A" w14:textId="62DC8858" w:rsidR="004A1D6D" w:rsidRPr="00EF16B6" w:rsidRDefault="006C14BE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</w:t>
            </w:r>
            <w:r w:rsidR="004A1D6D" w:rsidRPr="00EF16B6">
              <w:rPr>
                <w:rFonts w:cs="Times New Roman"/>
                <w:sz w:val="16"/>
                <w:szCs w:val="16"/>
                <w:lang w:eastAsia="pl-PL"/>
              </w:rPr>
              <w:t>ykład</w:t>
            </w:r>
            <w:r>
              <w:rPr>
                <w:rFonts w:cs="Times New Roman"/>
                <w:sz w:val="16"/>
                <w:szCs w:val="16"/>
                <w:lang w:eastAsia="pl-PL"/>
              </w:rPr>
              <w:t>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A26C" w14:textId="50C6BEE4" w:rsidR="004A1D6D" w:rsidRPr="0093065F" w:rsidRDefault="006C14BE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BD3D" w14:textId="7264A63C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D782E3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4A1D6D" w:rsidRPr="00C716DB" w14:paraId="79EF953A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E4C93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obowiązkowych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7CD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F25D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972C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836CB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6333EA6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DAF6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Psychologia i </w:t>
            </w:r>
            <w:r w:rsidRPr="00DA4146">
              <w:rPr>
                <w:sz w:val="16"/>
                <w:szCs w:val="16"/>
              </w:rPr>
              <w:t>socjologia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0A2C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2F1A" w14:textId="422F185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E16D46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853" w14:textId="30102536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D549D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0239ED8E" w14:textId="77777777" w:rsidTr="00716DF4">
        <w:trPr>
          <w:trHeight w:val="123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ED7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Ergonomia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3CA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E2FA" w14:textId="6553C07B" w:rsidR="004A1D6D" w:rsidRPr="0093065F" w:rsidRDefault="006C14BE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8AE0" w14:textId="50F3CEDF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4AAF75" w14:textId="3B416A14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0BDDAA4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101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Organizacja pracy służby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225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483A" w14:textId="428BADB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A174" w14:textId="1CF54812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1CA473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3,5</w:t>
            </w:r>
          </w:p>
        </w:tc>
      </w:tr>
      <w:tr w:rsidR="004A1D6D" w:rsidRPr="00C716DB" w14:paraId="39C36F9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EDAC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Pomiary czynników chemicznych </w:t>
            </w:r>
            <w:r>
              <w:rPr>
                <w:sz w:val="16"/>
                <w:szCs w:val="16"/>
              </w:rPr>
              <w:t xml:space="preserve"> </w:t>
            </w:r>
            <w:r w:rsidRPr="00EF16B6">
              <w:rPr>
                <w:sz w:val="16"/>
                <w:szCs w:val="16"/>
              </w:rPr>
              <w:t>i fizycznych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D4F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271B" w14:textId="141367F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F7B3" w14:textId="47E80EB0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274D0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2,5</w:t>
            </w:r>
          </w:p>
        </w:tc>
      </w:tr>
      <w:tr w:rsidR="004A1D6D" w:rsidRPr="00C716DB" w14:paraId="4E4D6225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EB53" w14:textId="1DA906BC" w:rsidR="004A1D6D" w:rsidRPr="00EF16B6" w:rsidRDefault="00D9227F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4A1D6D" w:rsidRPr="00EF16B6">
              <w:rPr>
                <w:sz w:val="16"/>
                <w:szCs w:val="16"/>
              </w:rPr>
              <w:t>etody szkoleń w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8A58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D3ED7" w14:textId="7C114EDF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9505" w14:textId="04F350C3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61D5A2" w14:textId="43EF746F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796D0066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EF2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przeciwpożarowa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2DB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CC3B" w14:textId="36325FF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D72A" w14:textId="667E4C38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95370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169D1E6A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48B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Pierwsza pomoc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1B8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E675" w14:textId="37D9577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089E" w14:textId="05927FC0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AE87D0" w14:textId="70286199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0028AF3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98E8" w14:textId="0F075E19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Czynniki </w:t>
            </w:r>
            <w:r w:rsidR="00D9227F">
              <w:rPr>
                <w:sz w:val="16"/>
                <w:szCs w:val="16"/>
              </w:rPr>
              <w:t>niebezpieczne</w:t>
            </w:r>
            <w:r w:rsidRPr="00EF16B6">
              <w:rPr>
                <w:sz w:val="16"/>
                <w:szCs w:val="16"/>
              </w:rPr>
              <w:t xml:space="preserve"> w środowisku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D24C" w14:textId="4663750B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  <w:r w:rsidR="00D9227F">
              <w:rPr>
                <w:rFonts w:cs="Times New Roman"/>
                <w:sz w:val="16"/>
                <w:szCs w:val="16"/>
                <w:lang w:eastAsia="pl-PL"/>
              </w:rPr>
              <w:t>, seminarium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9B88" w14:textId="17A77A08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75CB" w14:textId="672D8E09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84A7DD" w14:textId="0AE8107F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553DF62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9F7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Środki bezpieczeństwa i ochrony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D966" w14:textId="64C9AC6A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EA42" w14:textId="3F170D3F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B567" w14:textId="270EC7AA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A5F89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0845F8F9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B67F" w14:textId="49F25F9D" w:rsidR="004A1D6D" w:rsidRPr="00EF16B6" w:rsidRDefault="00D9227F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Usługi</w:t>
            </w:r>
            <w:r w:rsidR="004A1D6D" w:rsidRPr="00EF16B6">
              <w:rPr>
                <w:sz w:val="16"/>
                <w:szCs w:val="16"/>
              </w:rPr>
              <w:t xml:space="preserve"> w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0F0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B180" w14:textId="69626FBF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3E30" w14:textId="3406EF58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88843D" w14:textId="00606CFA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4A1D6D" w:rsidRPr="00C716DB" w14:paraId="466A1904" w14:textId="77777777" w:rsidTr="00716DF4">
        <w:trPr>
          <w:trHeight w:val="223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0FA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Wypadki przy pracy i choroby zawodowe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06B5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189B" w14:textId="2057E89B" w:rsidR="004A1D6D" w:rsidRPr="0093065F" w:rsidRDefault="00D9227F" w:rsidP="00D9227F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DDC2" w14:textId="16386CC7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88211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2820CB38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87F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Ocena ryzyka zawodowego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F770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475A" w14:textId="09ACC61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FBFF" w14:textId="7632C1F2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31373D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7BD4BAF2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F5B2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Inżynieria bezpieczeństwa w zakładzie produkcyjnym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52A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projekt, seminarium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ACB6" w14:textId="7CCD4E8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913D" w14:textId="0DCDB708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ACCA2C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4EAEA34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4C243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2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do wyboru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50FE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F325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A83C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56DEC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29B38C69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EE22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Wykład monograficzny I</w:t>
            </w:r>
            <w:r>
              <w:rPr>
                <w:sz w:val="16"/>
                <w:szCs w:val="16"/>
              </w:rPr>
              <w:t>/</w:t>
            </w:r>
          </w:p>
          <w:p w14:paraId="70AB5F6C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Wykład monograficzny 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A09A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2337" w14:textId="01AC263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C4C8" w14:textId="420DBA31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6F14B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1EF5F98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5A87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Ratownictwo i bezpieczeństwo w przemyśle chemicznym</w:t>
            </w:r>
            <w:r>
              <w:rPr>
                <w:sz w:val="16"/>
                <w:szCs w:val="16"/>
              </w:rPr>
              <w:t>/</w:t>
            </w:r>
          </w:p>
          <w:p w14:paraId="6F83EAB2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lastRenderedPageBreak/>
              <w:t>Ratownictwo i bezpieczeństwo w przemyśle przetwórczym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F9FF5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lastRenderedPageBreak/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460E" w14:textId="5B559F0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6EF0" w14:textId="35F41B16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80BD9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51FAF78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DE25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Audytowanie w BHP</w:t>
            </w:r>
            <w:r>
              <w:rPr>
                <w:sz w:val="16"/>
                <w:szCs w:val="16"/>
              </w:rPr>
              <w:t>/</w:t>
            </w:r>
            <w:r w:rsidRPr="0093065F">
              <w:rPr>
                <w:sz w:val="16"/>
                <w:szCs w:val="16"/>
              </w:rPr>
              <w:t>Analiza zagrożeń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1D2F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9BEB" w14:textId="0B26AB51" w:rsidR="004A1D6D" w:rsidRPr="0093065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6C59" w14:textId="0F3FFFA2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8B745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5CD8C40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0D81" w14:textId="77777777" w:rsidR="004A1D6D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Środowiskowe skutki działalności człowieka</w:t>
            </w:r>
            <w:r>
              <w:rPr>
                <w:sz w:val="16"/>
                <w:szCs w:val="16"/>
              </w:rPr>
              <w:t>/</w:t>
            </w:r>
          </w:p>
          <w:p w14:paraId="7E2ADE8F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Eko-zarządzanie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05D7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E68A" w14:textId="4491F0E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2961" w14:textId="6D0CBDDC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6E41A2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0,5</w:t>
            </w:r>
          </w:p>
        </w:tc>
      </w:tr>
      <w:tr w:rsidR="004A1D6D" w:rsidRPr="00C716DB" w14:paraId="6C7FB46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55FC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chemicznym/</w:t>
            </w:r>
          </w:p>
          <w:p w14:paraId="597D528D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przetwórczym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D94C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wykład, 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FC91" w14:textId="252B525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3D36" w14:textId="54553A72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67283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6A66314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CF9E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 I/</w:t>
            </w:r>
          </w:p>
          <w:p w14:paraId="4A24CD45" w14:textId="77777777" w:rsidR="004A1D6D" w:rsidRPr="007D1FAB" w:rsidRDefault="004A1D6D" w:rsidP="00716DF4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</w:t>
            </w:r>
            <w:r w:rsidRPr="007D1FAB">
              <w:rPr>
                <w:b/>
                <w:sz w:val="16"/>
                <w:szCs w:val="16"/>
              </w:rPr>
              <w:t xml:space="preserve"> </w:t>
            </w:r>
            <w:r w:rsidRPr="007D1FAB">
              <w:rPr>
                <w:sz w:val="16"/>
                <w:szCs w:val="16"/>
              </w:rPr>
              <w:t>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A710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projekt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FDE" w14:textId="10FE597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8431" w14:textId="4E1618D4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40F0E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18CA55F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FB9C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 xml:space="preserve">D 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z dziedziny nauk humanistycznych lub nauk społecznych - obowiązkowych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890F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C1D1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3FB2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E88885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0F694A28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DEE5" w14:textId="77777777" w:rsidR="004A1D6D" w:rsidRPr="00EE669F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E669F">
              <w:rPr>
                <w:sz w:val="16"/>
                <w:szCs w:val="16"/>
              </w:rPr>
              <w:t>Prawno-ekonomiczne podstawy przedsiębiorczośc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C710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A2C7" w14:textId="509675C2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90B3" w14:textId="78810BBB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E5CB" w14:textId="7E689E7E" w:rsidR="004A1D6D" w:rsidRPr="007D1FAB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1E215C58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96DB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D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 xml:space="preserve"> 2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z dziedz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i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 xml:space="preserve">ny nauk humanistycznych lub nauk społecznych - do wyboru   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28FC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3067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8A5A1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46CC89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554B112C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54C5" w14:textId="77777777" w:rsidR="004A1D6D" w:rsidRPr="00EE669F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E669F">
              <w:rPr>
                <w:sz w:val="16"/>
                <w:szCs w:val="16"/>
              </w:rPr>
              <w:t>Przedmiot z dziedziny nauk humanistycznych lub nauk społecznych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B0E8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759F" w14:textId="6BEF70B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22B0" w14:textId="250EFB54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FF902E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3B11496C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A45E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 xml:space="preserve">E 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ogólnouczelnianych - obowiązkowych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8CC1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8A374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5CBA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591F45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1B464254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8648" w14:textId="77777777" w:rsidR="004A1D6D" w:rsidRPr="00EE669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E669F">
              <w:rPr>
                <w:sz w:val="16"/>
                <w:szCs w:val="16"/>
              </w:rPr>
              <w:t>Ochrona własności przemysłowej i prawo autorskie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4E06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1C2A" w14:textId="5E28FB45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44E2" w14:textId="4ACC9218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D472D6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0,5</w:t>
            </w:r>
          </w:p>
        </w:tc>
      </w:tr>
      <w:tr w:rsidR="004A1D6D" w:rsidRPr="00C716DB" w14:paraId="1DCE8C2E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4809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E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 xml:space="preserve"> 2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ogólnouczelnianych - do wyboru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71F6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CB67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EA82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EF70FE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3235085A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7444" w14:textId="77777777" w:rsidR="004A1D6D" w:rsidRPr="001B0A83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B0A83">
              <w:rPr>
                <w:sz w:val="16"/>
                <w:szCs w:val="16"/>
              </w:rPr>
              <w:t>Język obcy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06FB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ćwiczenia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A074" w14:textId="300F3F98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50BD" w14:textId="0F59A3AE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75141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6719BFC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2117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F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Praktyka zawodowa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3244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3C6A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5C96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53DB87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13</w:t>
            </w:r>
          </w:p>
        </w:tc>
      </w:tr>
      <w:tr w:rsidR="004A1D6D" w:rsidRPr="00C716DB" w14:paraId="717325A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DE36BD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H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zajęć: Przygotowanie pracy dyplomowej  i przygotowanie do egzaminu dyplomowego 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285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F455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4DAC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48B5CC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369AE45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9647E" w14:textId="77777777" w:rsidR="004A1D6D" w:rsidRPr="00EE0D1F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E0D1F">
              <w:rPr>
                <w:sz w:val="16"/>
                <w:szCs w:val="16"/>
              </w:rPr>
              <w:t>Seminarium dyplomowe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1F58" w14:textId="77777777" w:rsidR="004A1D6D" w:rsidRPr="00EE669F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708D" w14:textId="40823D15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952E" w14:textId="112B1CAF" w:rsidR="004A1D6D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B5FC3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D9227F" w14:paraId="0E196FE4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F80A" w14:textId="7F1D6277" w:rsidR="004A1D6D" w:rsidRPr="00D9227F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D9227F">
              <w:rPr>
                <w:sz w:val="16"/>
                <w:szCs w:val="16"/>
              </w:rPr>
              <w:t xml:space="preserve">Przygotowanie </w:t>
            </w:r>
            <w:r w:rsidR="00D9227F" w:rsidRPr="00D9227F">
              <w:rPr>
                <w:sz w:val="16"/>
                <w:szCs w:val="16"/>
              </w:rPr>
              <w:t xml:space="preserve">i złożenie </w:t>
            </w:r>
            <w:r w:rsidRPr="00D9227F">
              <w:rPr>
                <w:sz w:val="16"/>
                <w:szCs w:val="16"/>
              </w:rPr>
              <w:t>pracy dyplomow</w:t>
            </w:r>
            <w:r w:rsidR="00D9227F" w:rsidRPr="00D9227F">
              <w:rPr>
                <w:sz w:val="16"/>
                <w:szCs w:val="16"/>
              </w:rPr>
              <w:t>ej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6183" w14:textId="2589ECC7" w:rsidR="004A1D6D" w:rsidRPr="00D9227F" w:rsidRDefault="00D9227F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D9227F"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BC2C" w14:textId="2B5462CA" w:rsidR="004A1D6D" w:rsidRPr="00D9227F" w:rsidRDefault="00D9227F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DF2A" w14:textId="703C6C88" w:rsidR="004A1D6D" w:rsidRPr="00D9227F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963FC6" w14:textId="77777777" w:rsidR="004A1D6D" w:rsidRPr="00D9227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D9227F">
              <w:rPr>
                <w:rFonts w:cs="Times New Roman"/>
                <w:sz w:val="16"/>
                <w:szCs w:val="16"/>
                <w:lang w:eastAsia="pl-PL"/>
              </w:rPr>
              <w:t>8</w:t>
            </w:r>
          </w:p>
        </w:tc>
      </w:tr>
      <w:tr w:rsidR="004A1D6D" w:rsidRPr="00C716DB" w14:paraId="2E64AF9C" w14:textId="77777777" w:rsidTr="00716DF4">
        <w:tc>
          <w:tcPr>
            <w:tcW w:w="2958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0E632F5" w14:textId="77777777" w:rsidR="004A1D6D" w:rsidRPr="00C716DB" w:rsidRDefault="004A1D6D" w:rsidP="00716DF4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3D8C2A" w14:textId="087643DD" w:rsidR="004A1D6D" w:rsidRPr="000C402E" w:rsidRDefault="004E54F8" w:rsidP="00716DF4">
            <w:pPr>
              <w:spacing w:line="240" w:lineRule="auto"/>
              <w:ind w:firstLine="32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1 765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36F2B6" w14:textId="5DF07C12" w:rsidR="004A1D6D" w:rsidRPr="000C402E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1 209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A1216" w14:textId="2E5CC5B6" w:rsidR="004A1D6D" w:rsidRPr="000C402E" w:rsidRDefault="004E54F8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115</w:t>
            </w:r>
          </w:p>
        </w:tc>
      </w:tr>
    </w:tbl>
    <w:p w14:paraId="67B1B070" w14:textId="77777777" w:rsidR="004A1D6D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99"/>
        <w:gridCol w:w="2341"/>
        <w:gridCol w:w="1101"/>
        <w:gridCol w:w="1105"/>
        <w:gridCol w:w="1480"/>
      </w:tblGrid>
      <w:tr w:rsidR="004A1D6D" w:rsidRPr="00C716DB" w14:paraId="462D2227" w14:textId="77777777" w:rsidTr="00716DF4">
        <w:trPr>
          <w:trHeight w:val="526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26CA9E71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Grupa zajęć odnoszących się do </w:t>
            </w:r>
            <w:r>
              <w:rPr>
                <w:rFonts w:cs="Times New Roman"/>
                <w:b/>
                <w:sz w:val="20"/>
                <w:szCs w:val="20"/>
                <w:lang w:eastAsia="pl-PL"/>
              </w:rPr>
              <w:t>dyscypliny naukowej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C716DB">
              <w:rPr>
                <w:rFonts w:cs="Times New Roman"/>
                <w:sz w:val="20"/>
                <w:szCs w:val="20"/>
              </w:rPr>
              <w:t>inżynieria środowiska, górnictwo i energetyka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4A1D6D" w:rsidRPr="00C716DB" w14:paraId="0F2A296D" w14:textId="77777777" w:rsidTr="00716DF4">
        <w:trPr>
          <w:trHeight w:val="631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84087C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Przedmiot/zajęcia</w:t>
            </w:r>
          </w:p>
          <w:p w14:paraId="0046607B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F00396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Forma/formy zajęć</w:t>
            </w:r>
          </w:p>
        </w:tc>
        <w:tc>
          <w:tcPr>
            <w:tcW w:w="12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0C64E1C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Łączna liczba godzin/liczba godzin zajęć dydaktycznych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2AF6E60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Liczba punktów ECTS</w:t>
            </w:r>
          </w:p>
        </w:tc>
      </w:tr>
      <w:tr w:rsidR="004A1D6D" w:rsidRPr="00C716DB" w14:paraId="7F2C98F6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F830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A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 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podstawowych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2F1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5808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>ST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0559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>NST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84E406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70B0672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0CF3" w14:textId="77777777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Wybrane zagadnienia z chemii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C296" w14:textId="6B38E198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  <w:r w:rsidR="000D7C6C">
              <w:rPr>
                <w:rFonts w:cs="Times New Roman"/>
                <w:sz w:val="16"/>
                <w:szCs w:val="16"/>
                <w:lang w:eastAsia="pl-PL"/>
              </w:rPr>
              <w:t>, laboratorium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B528" w14:textId="5EB04FE3" w:rsidR="004A1D6D" w:rsidRPr="0093065F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9002" w14:textId="71BC10ED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5E5359" w14:textId="746BA9EB" w:rsidR="004A1D6D" w:rsidRPr="0093065F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0D7C6C" w:rsidRPr="00C716DB" w14:paraId="388EE1F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4BBD" w14:textId="016FDFC8" w:rsidR="000D7C6C" w:rsidRPr="00D028DA" w:rsidRDefault="000D7C6C" w:rsidP="00716DF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Podstawowe procesy chemiczne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4F07" w14:textId="6D6D530C" w:rsidR="000D7C6C" w:rsidRPr="00EF16B6" w:rsidRDefault="000D7C6C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 laboratorium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9051" w14:textId="2FCAEE5B" w:rsidR="000D7C6C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45EC" w14:textId="4116FEC2" w:rsidR="000D7C6C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2E480E" w14:textId="616293E1" w:rsidR="000D7C6C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</w:tr>
      <w:tr w:rsidR="004A1D6D" w:rsidRPr="00C716DB" w14:paraId="3CA2E3A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491C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Komputerowe wspomaganie w bezpieczeństwie i higienie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9535" w14:textId="143BA1D0" w:rsidR="004A1D6D" w:rsidRPr="00EF16B6" w:rsidRDefault="000D7C6C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EA84" w14:textId="6BBF705A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C91C" w14:textId="48A74255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EAF416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</w:t>
            </w:r>
          </w:p>
        </w:tc>
      </w:tr>
      <w:tr w:rsidR="000D7C6C" w:rsidRPr="00C716DB" w14:paraId="13D6D37E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07D7" w14:textId="6F3C60CB" w:rsidR="000D7C6C" w:rsidRPr="00D028DA" w:rsidRDefault="000D7C6C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 zakresie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B320" w14:textId="7FE7E476" w:rsidR="000D7C6C" w:rsidRDefault="000D7C6C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wykład, ćwiczenia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9B4F" w14:textId="3C873E77" w:rsidR="000D7C6C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E084" w14:textId="02E4AA1E" w:rsidR="000D7C6C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741859" w14:textId="1DD01427" w:rsidR="000D7C6C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</w:tr>
      <w:tr w:rsidR="004A1D6D" w:rsidRPr="00C716DB" w14:paraId="409F0D18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756F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obowiązkowych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FA6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AAB6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06F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E245DD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6BB0B4A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3B72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Organizacja pracy służby BHP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433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03FA" w14:textId="09BC95B1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3860" w14:textId="6A677D55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36C1AC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1534A21E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9D3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Wentylacja i klimatyzacja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7EE0" w14:textId="472679DC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="000D7C6C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>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2E83" w14:textId="48C3BA23" w:rsidR="004A1D6D" w:rsidRPr="0093065F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614F" w14:textId="787DE244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F6E825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4E169D4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281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Pomiary czynników chemicznych</w:t>
            </w:r>
            <w:r>
              <w:rPr>
                <w:sz w:val="16"/>
                <w:szCs w:val="16"/>
              </w:rPr>
              <w:t xml:space="preserve"> </w:t>
            </w:r>
            <w:r w:rsidRPr="00EF16B6">
              <w:rPr>
                <w:sz w:val="16"/>
                <w:szCs w:val="16"/>
              </w:rPr>
              <w:t xml:space="preserve"> i fizycznych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20B2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ćwiczenia,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2FCC" w14:textId="7BBA4E8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647F" w14:textId="0CB734AB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CC4F9B" w14:textId="284834D8" w:rsidR="004A1D6D" w:rsidRPr="0093065F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A1D6D" w:rsidRPr="00C716DB" w14:paraId="52ED3368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F5B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środowiska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21B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E762" w14:textId="2E2E8C2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7125" w14:textId="33C8814C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C66A6A" w14:textId="67D76350" w:rsidR="004A1D6D" w:rsidRPr="0093065F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7</w:t>
            </w:r>
          </w:p>
        </w:tc>
      </w:tr>
      <w:tr w:rsidR="004A1D6D" w:rsidRPr="00C716DB" w14:paraId="17A3725A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A00E2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Ochrona przeciwpożarowa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D1B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3DCE" w14:textId="20C9B6B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106E" w14:textId="76603097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3D2AE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2D13BAA2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6F4D" w14:textId="11A33A9C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 xml:space="preserve">Czynniki </w:t>
            </w:r>
            <w:r w:rsidR="000D7C6C">
              <w:rPr>
                <w:sz w:val="16"/>
                <w:szCs w:val="16"/>
              </w:rPr>
              <w:t>niebezpieczne</w:t>
            </w:r>
            <w:r w:rsidRPr="00EF16B6">
              <w:rPr>
                <w:sz w:val="16"/>
                <w:szCs w:val="16"/>
              </w:rPr>
              <w:t xml:space="preserve"> w środowisku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BC0E" w14:textId="3FCD7415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  <w:r w:rsidR="000D7C6C">
              <w:rPr>
                <w:rFonts w:cs="Times New Roman"/>
                <w:sz w:val="16"/>
                <w:szCs w:val="16"/>
                <w:lang w:eastAsia="pl-PL"/>
              </w:rPr>
              <w:t>, seminarium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6930" w14:textId="08288437" w:rsidR="004A1D6D" w:rsidRPr="0093065F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12E7" w14:textId="04C28AE0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88182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571BA8A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953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Środki bezpieczeństwa i ochrony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54CD" w14:textId="0FDF2780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F7D1" w14:textId="556000EE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E160" w14:textId="29F6FEEA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5BC830" w14:textId="11D5A76A" w:rsidR="004A1D6D" w:rsidRPr="0093065F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52DDDBA4" w14:textId="77777777" w:rsidTr="00716DF4">
        <w:trPr>
          <w:trHeight w:val="223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4A0A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Wypadki przy pracy i choroby zawodowe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44FE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7234" w14:textId="0E6C4AC2" w:rsidR="004A1D6D" w:rsidRPr="0093065F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1BFF" w14:textId="64B0FE6D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21CDB8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692B11A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0D9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Ocena ryzyka zawodowego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A8E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74DA" w14:textId="717F7EAE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8021" w14:textId="0B22C255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E1168E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33488D9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211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Inżynieria bezpieczeństwa w zakładzie produkcyjnym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969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projekt, seminarium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5B6C" w14:textId="16FDAE13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05CA" w14:textId="5D491014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F2022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68921D2C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DDA3E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2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do wyboru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28F4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0DD5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66B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2564A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59F168B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1306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Wykład monograficzny I</w:t>
            </w:r>
            <w:r>
              <w:rPr>
                <w:sz w:val="16"/>
                <w:szCs w:val="16"/>
              </w:rPr>
              <w:t>/</w:t>
            </w:r>
          </w:p>
          <w:p w14:paraId="74C4B88D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Wykład monograficzny 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8DE3A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22B37" w14:textId="1BE80B74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B626" w14:textId="69757FA2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38891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46B01916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0BE1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Ratownictwo i bezpieczeństwo w przemyśle chemicznym</w:t>
            </w:r>
            <w:r>
              <w:rPr>
                <w:sz w:val="16"/>
                <w:szCs w:val="16"/>
              </w:rPr>
              <w:t>/</w:t>
            </w:r>
          </w:p>
          <w:p w14:paraId="09707BD3" w14:textId="77777777" w:rsidR="004A1D6D" w:rsidRPr="0093065F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lastRenderedPageBreak/>
              <w:t>Ratownictwo i bezpieczeństwo w przemyśle przetwórczym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1343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lastRenderedPageBreak/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C15D" w14:textId="69F606EC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E652" w14:textId="4AFF8597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DCDA51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1957724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3BA7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Audytowanie w BHP</w:t>
            </w:r>
            <w:r>
              <w:rPr>
                <w:sz w:val="16"/>
                <w:szCs w:val="16"/>
              </w:rPr>
              <w:t>/</w:t>
            </w:r>
            <w:r w:rsidRPr="0093065F">
              <w:rPr>
                <w:sz w:val="16"/>
                <w:szCs w:val="16"/>
              </w:rPr>
              <w:t>Analiza zagrożeń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6DA0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8BFC" w14:textId="520CDBC9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1BEF" w14:textId="7BBE16F0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71946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4A1D6D" w:rsidRPr="00C716DB" w14:paraId="3CB62E2A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4051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Środowiskowe skutki działalności człowieka</w:t>
            </w:r>
            <w:r>
              <w:rPr>
                <w:sz w:val="16"/>
                <w:szCs w:val="16"/>
              </w:rPr>
              <w:t>/</w:t>
            </w:r>
          </w:p>
          <w:p w14:paraId="58FB444F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93065F">
              <w:rPr>
                <w:sz w:val="16"/>
                <w:szCs w:val="16"/>
              </w:rPr>
              <w:t>Eko-zarządzanie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5F38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seminarium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9BCFD" w14:textId="5EFBB1EB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00FD" w14:textId="2A883E01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A6C3E5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7E8FABC4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D268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chemicznym/</w:t>
            </w:r>
          </w:p>
          <w:p w14:paraId="4435AEC1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przetwórczym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0D2F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wykład, 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B392" w14:textId="76CADFE3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A64E" w14:textId="197DEB36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25D601" w14:textId="07DD9F4F" w:rsidR="004A1D6D" w:rsidRPr="0093065F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645CA896" w14:textId="77777777" w:rsidTr="000D7C6C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8260" w14:textId="77777777" w:rsidR="004A1D6D" w:rsidRPr="007D1FAB" w:rsidRDefault="004A1D6D" w:rsidP="00716DF4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 I/</w:t>
            </w:r>
          </w:p>
          <w:p w14:paraId="493F8699" w14:textId="77777777" w:rsidR="004A1D6D" w:rsidRPr="007D1FAB" w:rsidRDefault="004A1D6D" w:rsidP="00716DF4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Projekt przejściowy</w:t>
            </w:r>
            <w:r w:rsidRPr="007D1FAB">
              <w:rPr>
                <w:b/>
                <w:sz w:val="16"/>
                <w:szCs w:val="16"/>
              </w:rPr>
              <w:t xml:space="preserve"> </w:t>
            </w:r>
            <w:r w:rsidRPr="007D1FAB">
              <w:rPr>
                <w:sz w:val="16"/>
                <w:szCs w:val="16"/>
              </w:rPr>
              <w:t>II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80BD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projekt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8E61" w14:textId="4897FA81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F02A" w14:textId="5A21E99A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7A355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0D7C6C" w:rsidRPr="00C716DB" w14:paraId="55E46C35" w14:textId="77777777" w:rsidTr="000D7C6C">
        <w:tc>
          <w:tcPr>
            <w:tcW w:w="1661" w:type="pct"/>
            <w:tcBorders>
              <w:top w:val="single" w:sz="6" w:space="0" w:color="auto"/>
              <w:left w:val="single" w:sz="18" w:space="0" w:color="auto"/>
            </w:tcBorders>
          </w:tcPr>
          <w:p w14:paraId="7936D810" w14:textId="77777777" w:rsidR="000D7C6C" w:rsidRDefault="000D7C6C" w:rsidP="00C969C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 xml:space="preserve">D 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z dziedziny nauk humanistycznych lub nauk społecznych - obowiązkowych</w:t>
            </w:r>
          </w:p>
        </w:tc>
        <w:tc>
          <w:tcPr>
            <w:tcW w:w="1297" w:type="pct"/>
          </w:tcPr>
          <w:p w14:paraId="480BE3B6" w14:textId="77777777" w:rsidR="000D7C6C" w:rsidRPr="00C716DB" w:rsidRDefault="000D7C6C" w:rsidP="00C969C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</w:tcPr>
          <w:p w14:paraId="0B2B8760" w14:textId="77777777" w:rsidR="000D7C6C" w:rsidRPr="007D1FAB" w:rsidRDefault="000D7C6C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</w:tcPr>
          <w:p w14:paraId="1FF52194" w14:textId="7192149C" w:rsidR="000D7C6C" w:rsidRPr="007D1FAB" w:rsidRDefault="003F4295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pct"/>
            <w:tcBorders>
              <w:top w:val="single" w:sz="6" w:space="0" w:color="auto"/>
              <w:right w:val="single" w:sz="18" w:space="0" w:color="auto"/>
            </w:tcBorders>
          </w:tcPr>
          <w:p w14:paraId="1A15EAFB" w14:textId="77777777" w:rsidR="000D7C6C" w:rsidRPr="007D1FAB" w:rsidRDefault="000D7C6C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0D7C6C" w:rsidRPr="00C716DB" w14:paraId="22B95F7F" w14:textId="77777777" w:rsidTr="000D7C6C">
        <w:tc>
          <w:tcPr>
            <w:tcW w:w="1661" w:type="pct"/>
            <w:tcBorders>
              <w:left w:val="single" w:sz="18" w:space="0" w:color="auto"/>
              <w:bottom w:val="single" w:sz="6" w:space="0" w:color="auto"/>
            </w:tcBorders>
          </w:tcPr>
          <w:p w14:paraId="371822F8" w14:textId="77777777" w:rsidR="000D7C6C" w:rsidRPr="00EE669F" w:rsidRDefault="000D7C6C" w:rsidP="00C969C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E669F">
              <w:rPr>
                <w:sz w:val="16"/>
                <w:szCs w:val="16"/>
              </w:rPr>
              <w:t>Prawno-ekonomiczne podstawy przedsiębiorczośc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297" w:type="pct"/>
          </w:tcPr>
          <w:p w14:paraId="34024548" w14:textId="77777777" w:rsidR="000D7C6C" w:rsidRPr="00C716DB" w:rsidRDefault="000D7C6C" w:rsidP="00C969C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610" w:type="pct"/>
          </w:tcPr>
          <w:p w14:paraId="5628B60B" w14:textId="77777777" w:rsidR="000D7C6C" w:rsidRPr="007D1FAB" w:rsidRDefault="000D7C6C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12" w:type="pct"/>
          </w:tcPr>
          <w:p w14:paraId="72DCAA7F" w14:textId="4DC1DB0E" w:rsidR="000D7C6C" w:rsidRDefault="003F4295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pct"/>
            <w:tcBorders>
              <w:bottom w:val="single" w:sz="6" w:space="0" w:color="auto"/>
              <w:right w:val="single" w:sz="18" w:space="0" w:color="auto"/>
            </w:tcBorders>
          </w:tcPr>
          <w:p w14:paraId="1685B690" w14:textId="05FAF0B6" w:rsidR="000D7C6C" w:rsidRPr="007D1FAB" w:rsidRDefault="003F4295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75E374BE" w14:textId="77777777" w:rsidTr="000D7C6C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7C53" w14:textId="77777777" w:rsidR="004A1D6D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E</w:t>
            </w:r>
            <w:r w:rsidRPr="00EE669F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 xml:space="preserve"> 2</w:t>
            </w:r>
            <w:r w:rsidRPr="00EE669F">
              <w:rPr>
                <w:rFonts w:cs="Times New Roman"/>
                <w:b/>
                <w:sz w:val="16"/>
                <w:szCs w:val="16"/>
                <w:lang w:eastAsia="pl-PL"/>
              </w:rPr>
              <w:t>. Grupa zajęć ogólnouczelnianych - do wyboru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354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6BEE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37D8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A91DA7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7B748D1B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29E80" w14:textId="77777777" w:rsidR="004A1D6D" w:rsidRPr="001B0A83" w:rsidRDefault="004A1D6D" w:rsidP="00716DF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1B0A83">
              <w:rPr>
                <w:sz w:val="18"/>
                <w:szCs w:val="18"/>
              </w:rPr>
              <w:t>Język obcy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698C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ćwiczenia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D98E" w14:textId="5B50BB5C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F12E" w14:textId="3A42BDB1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A74E53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67FF8FD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4589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F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Praktyka zawodowa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7502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9834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F1DB" w14:textId="77777777" w:rsidR="004A1D6D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55F23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12</w:t>
            </w:r>
          </w:p>
        </w:tc>
      </w:tr>
      <w:tr w:rsidR="004A1D6D" w:rsidRPr="00C716DB" w14:paraId="7A5060E3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3EFC6F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H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zajęć: Przygotowanie pracy dyplomowej  i przygotowanie do egzaminu dyplomowego 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FE6C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55BD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3210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6E7A24" w14:textId="77777777" w:rsidR="004A1D6D" w:rsidRPr="007D1FA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6AC58DA6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CBF0" w14:textId="77777777" w:rsidR="004A1D6D" w:rsidRPr="00EE0D1F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E0D1F">
              <w:rPr>
                <w:sz w:val="16"/>
                <w:szCs w:val="16"/>
              </w:rPr>
              <w:t>Seminarium dyplomowe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B08B" w14:textId="77777777" w:rsidR="004A1D6D" w:rsidRPr="00EE669F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E669F">
              <w:rPr>
                <w:rFonts w:cs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B629" w14:textId="3C307FC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31DD" w14:textId="548FFE47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A0C580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32530499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60C3" w14:textId="03C1549C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E0D1F">
              <w:rPr>
                <w:sz w:val="16"/>
                <w:szCs w:val="16"/>
              </w:rPr>
              <w:t>Prz</w:t>
            </w:r>
            <w:r>
              <w:rPr>
                <w:sz w:val="16"/>
                <w:szCs w:val="16"/>
              </w:rPr>
              <w:t xml:space="preserve">ygotowanie </w:t>
            </w:r>
            <w:r w:rsidR="000D7C6C">
              <w:rPr>
                <w:sz w:val="16"/>
                <w:szCs w:val="16"/>
              </w:rPr>
              <w:t xml:space="preserve">i złożenie </w:t>
            </w:r>
            <w:r>
              <w:rPr>
                <w:sz w:val="16"/>
                <w:szCs w:val="16"/>
              </w:rPr>
              <w:t>pracy dyplomowej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FC2B9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21A6" w14:textId="2097D586" w:rsidR="004A1D6D" w:rsidRPr="0093065F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D378" w14:textId="28A9E32B" w:rsidR="004A1D6D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26673A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7</w:t>
            </w:r>
          </w:p>
        </w:tc>
      </w:tr>
      <w:tr w:rsidR="004A1D6D" w:rsidRPr="00C716DB" w14:paraId="1C69F360" w14:textId="77777777" w:rsidTr="00716DF4">
        <w:tc>
          <w:tcPr>
            <w:tcW w:w="2958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5E423F8" w14:textId="77777777" w:rsidR="004A1D6D" w:rsidRPr="002C4656" w:rsidRDefault="004A1D6D" w:rsidP="00716DF4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2C4656">
              <w:rPr>
                <w:rFonts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44B864" w14:textId="535D1E8C" w:rsidR="004A1D6D" w:rsidRPr="002C4656" w:rsidRDefault="003F4295" w:rsidP="00716DF4">
            <w:pPr>
              <w:spacing w:line="240" w:lineRule="auto"/>
              <w:ind w:firstLine="32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1 485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6278E5" w14:textId="74A4C385" w:rsidR="004A1D6D" w:rsidRPr="002C4656" w:rsidRDefault="003F4295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4B53F" w14:textId="13266F36" w:rsidR="004A1D6D" w:rsidRPr="002C4656" w:rsidRDefault="000D7C6C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75</w:t>
            </w:r>
          </w:p>
        </w:tc>
      </w:tr>
    </w:tbl>
    <w:p w14:paraId="27AA7A46" w14:textId="77777777" w:rsidR="004A1D6D" w:rsidRDefault="004A1D6D" w:rsidP="004A1D6D">
      <w:pPr>
        <w:spacing w:line="240" w:lineRule="auto"/>
        <w:rPr>
          <w:rFonts w:cs="Times New Roman"/>
          <w:i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99"/>
        <w:gridCol w:w="2341"/>
        <w:gridCol w:w="1103"/>
        <w:gridCol w:w="1101"/>
        <w:gridCol w:w="1482"/>
      </w:tblGrid>
      <w:tr w:rsidR="004A1D6D" w:rsidRPr="00C716DB" w14:paraId="6FD4F455" w14:textId="77777777" w:rsidTr="00716DF4">
        <w:trPr>
          <w:trHeight w:val="526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221A572" w14:textId="77777777" w:rsidR="004A1D6D" w:rsidRPr="00C716DB" w:rsidRDefault="004A1D6D" w:rsidP="00716DF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Grupa zajęć odnoszących się do </w:t>
            </w:r>
            <w:r>
              <w:rPr>
                <w:rFonts w:cs="Times New Roman"/>
                <w:b/>
                <w:sz w:val="20"/>
                <w:szCs w:val="20"/>
                <w:lang w:eastAsia="pl-PL"/>
              </w:rPr>
              <w:t>dyscypliny naukowej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C716DB">
              <w:rPr>
                <w:rFonts w:cs="Times New Roman"/>
                <w:sz w:val="20"/>
                <w:szCs w:val="20"/>
              </w:rPr>
              <w:t>inżynieria mechaniczna</w:t>
            </w: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4A1D6D" w:rsidRPr="00C716DB" w14:paraId="429196BA" w14:textId="77777777" w:rsidTr="00716DF4">
        <w:trPr>
          <w:trHeight w:val="631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AE4CA0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Przedmiot/zajęcia</w:t>
            </w:r>
          </w:p>
          <w:p w14:paraId="54BE77C1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051AF4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Forma/formy zajęć</w:t>
            </w:r>
          </w:p>
        </w:tc>
        <w:tc>
          <w:tcPr>
            <w:tcW w:w="12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E7D570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Łączna liczba godzin/liczba godzin zajęć dydaktycznych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F3F882" w14:textId="77777777" w:rsidR="004A1D6D" w:rsidRPr="00C716DB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Liczba punktów ECTS</w:t>
            </w:r>
          </w:p>
        </w:tc>
      </w:tr>
      <w:tr w:rsidR="004A1D6D" w:rsidRPr="00C716DB" w14:paraId="23F117B1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2F04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A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 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podstawowych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974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F91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>ST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41F1" w14:textId="77777777" w:rsidR="004A1D6D" w:rsidRPr="00113933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13933">
              <w:rPr>
                <w:rFonts w:cs="Times New Roman"/>
                <w:b/>
                <w:sz w:val="18"/>
                <w:szCs w:val="18"/>
                <w:lang w:eastAsia="pl-PL"/>
              </w:rPr>
              <w:t>NST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5E911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30E2C83C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6B033" w14:textId="67E3D314" w:rsidR="004A1D6D" w:rsidRPr="00D028DA" w:rsidRDefault="004A1D6D" w:rsidP="00716DF4">
            <w:pPr>
              <w:pStyle w:val="Default"/>
              <w:rPr>
                <w:color w:val="auto"/>
                <w:sz w:val="16"/>
                <w:szCs w:val="16"/>
              </w:rPr>
            </w:pPr>
            <w:r w:rsidRPr="00D028DA">
              <w:rPr>
                <w:color w:val="auto"/>
                <w:sz w:val="16"/>
                <w:szCs w:val="16"/>
              </w:rPr>
              <w:t>Podstaw</w:t>
            </w:r>
            <w:r w:rsidR="006B752D">
              <w:rPr>
                <w:color w:val="auto"/>
                <w:sz w:val="16"/>
                <w:szCs w:val="16"/>
              </w:rPr>
              <w:t>owe procesy</w:t>
            </w:r>
            <w:r w:rsidRPr="00D028DA">
              <w:rPr>
                <w:color w:val="auto"/>
                <w:sz w:val="16"/>
                <w:szCs w:val="16"/>
              </w:rPr>
              <w:t xml:space="preserve"> chemiczne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28422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E84A" w14:textId="45037232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33DB" w14:textId="44A64FDC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690B4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</w:tr>
      <w:tr w:rsidR="004A1D6D" w:rsidRPr="00C716DB" w14:paraId="6C282FE9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820A" w14:textId="77777777" w:rsidR="004A1D6D" w:rsidRPr="00D028DA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28DA">
              <w:rPr>
                <w:sz w:val="16"/>
                <w:szCs w:val="16"/>
              </w:rPr>
              <w:t>Podstawy materiałoznawstwa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5DC0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pl-PL"/>
              </w:rPr>
              <w:t>laboratorium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575C" w14:textId="67DC8ACE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1845" w14:textId="69A1C8A7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BA0395" w14:textId="7107A942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3</w:t>
            </w:r>
          </w:p>
        </w:tc>
      </w:tr>
      <w:tr w:rsidR="004A1D6D" w:rsidRPr="00C716DB" w14:paraId="557D306E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F41B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1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>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obowiązkowych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9064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2B56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685F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E6CE17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4A1D6D" w:rsidRPr="00C716DB" w14:paraId="6E9ADF61" w14:textId="77777777" w:rsidTr="00716DF4">
        <w:trPr>
          <w:trHeight w:val="123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D157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Ergonomia pracy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C73B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E6FF" w14:textId="3D55A099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7FD5" w14:textId="349C1DAD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D3D4E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51D01335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810D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Wentylacja i klimatyzacja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B075" w14:textId="2F272719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projekt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3F16" w14:textId="642B5455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4</w:t>
            </w:r>
            <w:r w:rsidR="004A1D6D">
              <w:rPr>
                <w:rFonts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0CE0" w14:textId="0F08B349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ACDE12" w14:textId="5555E36C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48C3839D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BAB6" w14:textId="553BA633" w:rsidR="004A1D6D" w:rsidRPr="00EF16B6" w:rsidRDefault="006B752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bezpieczeństwa i ochrony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A585" w14:textId="1C4CAD7E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wykład, ćwiczenia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AB25" w14:textId="4FA35908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D62" w14:textId="3DB73622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DB1BBA" w14:textId="096B50EA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6B1DA09D" w14:textId="77777777" w:rsidTr="00716DF4">
        <w:trPr>
          <w:trHeight w:val="223"/>
        </w:trPr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FE19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EF16B6">
              <w:rPr>
                <w:sz w:val="16"/>
                <w:szCs w:val="16"/>
              </w:rPr>
              <w:t>Wypadki przy pracy i choroby zawodowe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B351" w14:textId="77777777" w:rsidR="004A1D6D" w:rsidRPr="00EF16B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wykład,</w:t>
            </w:r>
            <w:r w:rsidRPr="00EF16B6">
              <w:rPr>
                <w:rFonts w:cs="Times New Roman"/>
                <w:sz w:val="16"/>
                <w:szCs w:val="16"/>
                <w:lang w:eastAsia="pl-PL"/>
              </w:rPr>
              <w:t xml:space="preserve"> ćwiczenia, projekt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E0AD" w14:textId="68E373AF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13CF" w14:textId="1D8FAA37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5BA03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4A1D6D" w:rsidRPr="00C716DB" w14:paraId="4DA8640F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89F0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B </w:t>
            </w:r>
            <w:r w:rsidRPr="007D1FAB">
              <w:rPr>
                <w:rFonts w:cs="Times New Roman"/>
                <w:b/>
                <w:sz w:val="16"/>
                <w:szCs w:val="16"/>
                <w:vertAlign w:val="subscript"/>
                <w:lang w:eastAsia="pl-PL"/>
              </w:rPr>
              <w:t>2</w:t>
            </w:r>
            <w:r>
              <w:rPr>
                <w:rFonts w:cs="Times New Roman"/>
                <w:b/>
                <w:sz w:val="16"/>
                <w:szCs w:val="16"/>
                <w:lang w:eastAsia="pl-PL"/>
              </w:rPr>
              <w:t xml:space="preserve">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>rupa zajęć kierunkowych do wyboru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B366" w14:textId="77777777" w:rsidR="004A1D6D" w:rsidRPr="00C716D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2984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A883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F47139" w14:textId="77777777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4A1D6D" w:rsidRPr="00C716DB" w14:paraId="1EC61BBC" w14:textId="77777777" w:rsidTr="00716DF4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70CF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chemicznym/</w:t>
            </w:r>
          </w:p>
          <w:p w14:paraId="14DB9B7B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D1FAB">
              <w:rPr>
                <w:sz w:val="16"/>
                <w:szCs w:val="16"/>
              </w:rPr>
              <w:t>Aparatura w przemyśle przetwórczym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6ED6" w14:textId="77777777" w:rsidR="004A1D6D" w:rsidRPr="007D1FAB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16"/>
                <w:szCs w:val="16"/>
                <w:lang w:eastAsia="pl-PL"/>
              </w:rPr>
            </w:pPr>
            <w:r w:rsidRPr="007D1FAB">
              <w:rPr>
                <w:rFonts w:cs="Times New Roman"/>
                <w:sz w:val="16"/>
                <w:szCs w:val="16"/>
                <w:lang w:eastAsia="pl-PL"/>
              </w:rPr>
              <w:t>wykład, projekt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0E793" w14:textId="603B167D" w:rsidR="004A1D6D" w:rsidRPr="0093065F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D874" w14:textId="2B9A4C7C" w:rsidR="004A1D6D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CC31E" w14:textId="63563A09" w:rsidR="004A1D6D" w:rsidRPr="0093065F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4A1D6D" w:rsidRPr="00C716DB" w14:paraId="3E83D877" w14:textId="77777777" w:rsidTr="006B752D">
        <w:tc>
          <w:tcPr>
            <w:tcW w:w="16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B9DD" w14:textId="77777777" w:rsidR="004A1D6D" w:rsidRPr="00E16D4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E16D46">
              <w:rPr>
                <w:rFonts w:cs="Times New Roman"/>
                <w:b/>
                <w:sz w:val="16"/>
                <w:szCs w:val="16"/>
                <w:lang w:eastAsia="pl-PL"/>
              </w:rPr>
              <w:t>F – Praktyka zawodowa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2077" w14:textId="77777777" w:rsidR="004A1D6D" w:rsidRPr="00E16D46" w:rsidRDefault="004A1D6D" w:rsidP="00716DF4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2C28" w14:textId="77777777" w:rsidR="004A1D6D" w:rsidRPr="00E16D46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B37B" w14:textId="77777777" w:rsidR="004A1D6D" w:rsidRPr="00E16D46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B32AF5" w14:textId="77777777" w:rsidR="004A1D6D" w:rsidRPr="00E16D46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E16D46">
              <w:rPr>
                <w:rFonts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6B752D" w:rsidRPr="00C716DB" w14:paraId="2CAEC187" w14:textId="77777777" w:rsidTr="006B752D">
        <w:tc>
          <w:tcPr>
            <w:tcW w:w="1661" w:type="pct"/>
            <w:tcBorders>
              <w:top w:val="single" w:sz="6" w:space="0" w:color="auto"/>
              <w:left w:val="single" w:sz="18" w:space="0" w:color="auto"/>
            </w:tcBorders>
          </w:tcPr>
          <w:p w14:paraId="4F53D154" w14:textId="77777777" w:rsidR="006B752D" w:rsidRPr="007D1FAB" w:rsidRDefault="006B752D" w:rsidP="00C969C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sz w:val="16"/>
                <w:szCs w:val="16"/>
                <w:lang w:eastAsia="pl-PL"/>
              </w:rPr>
              <w:t>H – G</w:t>
            </w:r>
            <w:r w:rsidRPr="007D1FAB">
              <w:rPr>
                <w:rFonts w:cs="Times New Roman"/>
                <w:b/>
                <w:sz w:val="16"/>
                <w:szCs w:val="16"/>
                <w:lang w:eastAsia="pl-PL"/>
              </w:rPr>
              <w:t xml:space="preserve">rupa zajęć: Przygotowanie pracy dyplomowej  i przygotowanie do egzaminu dyplomowego </w:t>
            </w:r>
          </w:p>
        </w:tc>
        <w:tc>
          <w:tcPr>
            <w:tcW w:w="1297" w:type="pct"/>
          </w:tcPr>
          <w:p w14:paraId="5D925E7A" w14:textId="77777777" w:rsidR="006B752D" w:rsidRPr="00C716DB" w:rsidRDefault="006B752D" w:rsidP="00C969C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533F5BCA" w14:textId="77777777" w:rsidR="006B752D" w:rsidRPr="007D1FAB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</w:tcPr>
          <w:p w14:paraId="40B13CAF" w14:textId="77777777" w:rsidR="006B752D" w:rsidRPr="007D1FAB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1" w:type="pct"/>
            <w:tcBorders>
              <w:top w:val="single" w:sz="6" w:space="0" w:color="auto"/>
              <w:right w:val="single" w:sz="18" w:space="0" w:color="auto"/>
            </w:tcBorders>
          </w:tcPr>
          <w:p w14:paraId="6A71D96B" w14:textId="77777777" w:rsidR="006B752D" w:rsidRPr="007D1FAB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6B752D" w:rsidRPr="00C716DB" w14:paraId="48101AEB" w14:textId="77777777" w:rsidTr="006B752D">
        <w:tc>
          <w:tcPr>
            <w:tcW w:w="1661" w:type="pct"/>
            <w:tcBorders>
              <w:left w:val="single" w:sz="18" w:space="0" w:color="auto"/>
            </w:tcBorders>
          </w:tcPr>
          <w:p w14:paraId="5C483677" w14:textId="77777777" w:rsidR="006B752D" w:rsidRPr="00C716DB" w:rsidRDefault="006B752D" w:rsidP="00C969C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 w:rsidRPr="00EE0D1F">
              <w:rPr>
                <w:sz w:val="16"/>
                <w:szCs w:val="16"/>
              </w:rPr>
              <w:t>Prz</w:t>
            </w:r>
            <w:r>
              <w:rPr>
                <w:sz w:val="16"/>
                <w:szCs w:val="16"/>
              </w:rPr>
              <w:t>ygotowanie i złożenie pracy dyplomowej</w:t>
            </w:r>
          </w:p>
        </w:tc>
        <w:tc>
          <w:tcPr>
            <w:tcW w:w="1297" w:type="pct"/>
          </w:tcPr>
          <w:p w14:paraId="595E4CC5" w14:textId="187DAC36" w:rsidR="006B752D" w:rsidRPr="00C716DB" w:rsidRDefault="006B752D" w:rsidP="00C969C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611" w:type="pct"/>
          </w:tcPr>
          <w:p w14:paraId="11B3FDBB" w14:textId="77777777" w:rsidR="006B752D" w:rsidRPr="0093065F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rFonts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10" w:type="pct"/>
          </w:tcPr>
          <w:p w14:paraId="4119B272" w14:textId="790A4553" w:rsidR="006B752D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21" w:type="pct"/>
            <w:tcBorders>
              <w:right w:val="single" w:sz="18" w:space="0" w:color="auto"/>
            </w:tcBorders>
          </w:tcPr>
          <w:p w14:paraId="11DF8C25" w14:textId="79148C0C" w:rsidR="006B752D" w:rsidRPr="0093065F" w:rsidRDefault="006B752D" w:rsidP="00C969CF">
            <w:pPr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4A1D6D" w:rsidRPr="00C716DB" w14:paraId="6902611B" w14:textId="77777777" w:rsidTr="00716DF4">
        <w:tc>
          <w:tcPr>
            <w:tcW w:w="2958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3141070" w14:textId="77777777" w:rsidR="004A1D6D" w:rsidRPr="00C716DB" w:rsidRDefault="004A1D6D" w:rsidP="00716DF4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C716DB">
              <w:rPr>
                <w:rFonts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C79645" w14:textId="0F5C713E" w:rsidR="004A1D6D" w:rsidRPr="002C4656" w:rsidRDefault="006B752D" w:rsidP="00716DF4">
            <w:pPr>
              <w:spacing w:line="240" w:lineRule="auto"/>
              <w:ind w:firstLine="32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DC9906" w14:textId="2DE90AA1" w:rsidR="004A1D6D" w:rsidRPr="002C4656" w:rsidRDefault="006B752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771B8" w14:textId="507C82C0" w:rsidR="004A1D6D" w:rsidRPr="002C4656" w:rsidRDefault="004A1D6D" w:rsidP="00716DF4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2C4656">
              <w:rPr>
                <w:rFonts w:cs="Times New Roman"/>
                <w:b/>
                <w:sz w:val="18"/>
                <w:szCs w:val="18"/>
                <w:lang w:eastAsia="pl-PL"/>
              </w:rPr>
              <w:t>2</w:t>
            </w:r>
            <w:r w:rsidR="006B752D">
              <w:rPr>
                <w:rFonts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1B542AAB" w14:textId="6A72C0E4" w:rsidR="004A1D6D" w:rsidRDefault="004A1D6D" w:rsidP="004A1D6D">
      <w:pPr>
        <w:spacing w:line="240" w:lineRule="auto"/>
        <w:rPr>
          <w:rFonts w:cs="Times New Roman"/>
          <w:i/>
          <w:iCs/>
          <w:sz w:val="20"/>
          <w:szCs w:val="20"/>
          <w:lang w:eastAsia="pl-PL"/>
        </w:rPr>
      </w:pPr>
      <w:r w:rsidRPr="6E4EAE4C">
        <w:rPr>
          <w:rFonts w:cs="Times New Roman"/>
          <w:i/>
          <w:iCs/>
          <w:sz w:val="20"/>
          <w:szCs w:val="20"/>
          <w:lang w:eastAsia="pl-PL"/>
        </w:rPr>
        <w:t>** należy sporządzić w</w:t>
      </w:r>
      <w:r>
        <w:rPr>
          <w:rFonts w:cs="Times New Roman"/>
          <w:i/>
          <w:iCs/>
          <w:sz w:val="20"/>
          <w:szCs w:val="20"/>
          <w:lang w:eastAsia="pl-PL"/>
        </w:rPr>
        <w:t xml:space="preserve"> </w:t>
      </w:r>
      <w:r w:rsidRPr="6E4EAE4C">
        <w:rPr>
          <w:rFonts w:cs="Times New Roman"/>
          <w:i/>
          <w:iCs/>
          <w:sz w:val="20"/>
          <w:szCs w:val="20"/>
          <w:lang w:eastAsia="pl-PL"/>
        </w:rPr>
        <w:t>przypadku gdy kierunek przyporządkowano do więcej niż jednej dyscypliny</w:t>
      </w:r>
    </w:p>
    <w:p w14:paraId="4F5ED30E" w14:textId="03D38CF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  <w:lang w:eastAsia="pl-PL"/>
        </w:rPr>
      </w:pPr>
    </w:p>
    <w:p w14:paraId="65D3A124" w14:textId="77777777" w:rsidR="001D052A" w:rsidRP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  <w:lang w:eastAsia="pl-PL"/>
        </w:rPr>
      </w:pPr>
    </w:p>
    <w:p w14:paraId="06F59E24" w14:textId="77777777" w:rsidR="004A1D6D" w:rsidRPr="00C716DB" w:rsidRDefault="004A1D6D" w:rsidP="00463DFA">
      <w:pPr>
        <w:pStyle w:val="Akapitzlist"/>
        <w:widowControl w:val="0"/>
        <w:numPr>
          <w:ilvl w:val="0"/>
          <w:numId w:val="9"/>
        </w:num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C716DB">
        <w:rPr>
          <w:b/>
          <w:color w:val="000000"/>
          <w:sz w:val="20"/>
          <w:szCs w:val="20"/>
        </w:rPr>
        <w:t>Wymiar, zasady i forma odbywania praktyk</w:t>
      </w:r>
    </w:p>
    <w:p w14:paraId="17C09183" w14:textId="77777777" w:rsidR="004A1D6D" w:rsidRPr="00C716DB" w:rsidRDefault="004A1D6D" w:rsidP="004A1D6D">
      <w:pPr>
        <w:pStyle w:val="Akapitzlist"/>
        <w:widowControl w:val="0"/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ind w:left="440"/>
        <w:jc w:val="both"/>
        <w:rPr>
          <w:b/>
          <w:color w:val="000000"/>
          <w:sz w:val="20"/>
          <w:szCs w:val="20"/>
        </w:rPr>
      </w:pPr>
    </w:p>
    <w:p w14:paraId="519B1E8A" w14:textId="77777777" w:rsidR="004A1D6D" w:rsidRPr="00C716DB" w:rsidRDefault="004A1D6D" w:rsidP="004A1D6D">
      <w:pPr>
        <w:spacing w:line="240" w:lineRule="auto"/>
        <w:ind w:firstLine="284"/>
        <w:rPr>
          <w:rFonts w:cs="Times New Roman"/>
          <w:sz w:val="20"/>
          <w:szCs w:val="20"/>
        </w:rPr>
      </w:pPr>
      <w:r w:rsidRPr="00C716DB">
        <w:rPr>
          <w:rFonts w:cs="Times New Roman"/>
          <w:sz w:val="20"/>
          <w:szCs w:val="20"/>
        </w:rPr>
        <w:t xml:space="preserve">Zadaniem praktyki jest zapoznanie studenta ze strukturą zakładu i organizacją pracy w zakładzie, poznanie procesów technicznych realizowanych w zakładzie, ich produktów końcowych i efektów ekonomicznych oraz funkcjonowania służb BHP. </w:t>
      </w:r>
    </w:p>
    <w:p w14:paraId="46EF66B4" w14:textId="77777777" w:rsidR="004A1D6D" w:rsidRPr="00C716DB" w:rsidRDefault="004A1D6D" w:rsidP="004A1D6D">
      <w:pPr>
        <w:pStyle w:val="Tekstpodstawowy2"/>
        <w:spacing w:after="0" w:line="240" w:lineRule="auto"/>
        <w:ind w:firstLine="284"/>
        <w:jc w:val="both"/>
        <w:rPr>
          <w:sz w:val="20"/>
          <w:szCs w:val="20"/>
          <w:lang w:val="pl-PL"/>
        </w:rPr>
      </w:pPr>
      <w:r w:rsidRPr="323F6800">
        <w:rPr>
          <w:sz w:val="20"/>
          <w:szCs w:val="20"/>
          <w:lang w:val="pl-PL"/>
        </w:rPr>
        <w:t xml:space="preserve">Praktyką studencką objęci są studenci II, III i IV roku studiów. Zgodnie z programem studiów praktyka studencka trwa 6 miesięcy (750 godzin).  Liczba punktów ECTS – 30.  Organizacją praktyk studenckich na Wydziale zajmują się opiekunowie praktyk. Są nimi nauczyciele akademiccy powoływani przez Rektora Uniwersytetu Technologiczno-Humanistycznego </w:t>
      </w:r>
      <w:r w:rsidRPr="002263CF">
        <w:rPr>
          <w:sz w:val="20"/>
          <w:szCs w:val="20"/>
          <w:lang w:val="pl-PL"/>
        </w:rPr>
        <w:t>im. Kazimierza Pułaskiego w Radomiu</w:t>
      </w:r>
      <w:r w:rsidRPr="323F6800">
        <w:rPr>
          <w:sz w:val="20"/>
          <w:szCs w:val="20"/>
          <w:lang w:val="pl-PL"/>
        </w:rPr>
        <w:t xml:space="preserve"> na wniosek Dziekana. Ich pracę koordynuje Wydziałowy Pełnomocnik ds. praktyk studenckich. </w:t>
      </w:r>
    </w:p>
    <w:p w14:paraId="6943E7AC" w14:textId="3294F31F" w:rsidR="004A1D6D" w:rsidRPr="00C716DB" w:rsidRDefault="004A1D6D" w:rsidP="004A1D6D">
      <w:pPr>
        <w:spacing w:line="240" w:lineRule="auto"/>
        <w:ind w:firstLine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Szczegółowe warunki odbywania i zaliczenia praktyk są </w:t>
      </w:r>
      <w:r w:rsidR="0069426F">
        <w:rPr>
          <w:rFonts w:cs="Times New Roman"/>
          <w:sz w:val="20"/>
          <w:szCs w:val="20"/>
        </w:rPr>
        <w:t>zawarte w</w:t>
      </w:r>
      <w:r w:rsidR="0069426F">
        <w:rPr>
          <w:rFonts w:eastAsia="Times New Roman" w:cstheme="minorHAnsi"/>
          <w:sz w:val="20"/>
          <w:szCs w:val="20"/>
          <w:lang w:eastAsia="pl-PL"/>
        </w:rPr>
        <w:t xml:space="preserve"> Zasadach studiowania określonych przez Dziekana Wydziału Inżynierii Chemicznej i Towaroznawstwa</w:t>
      </w:r>
      <w:r w:rsidR="0069426F">
        <w:rPr>
          <w:rFonts w:cs="Times New Roman"/>
          <w:sz w:val="20"/>
          <w:szCs w:val="20"/>
        </w:rPr>
        <w:t>.</w:t>
      </w:r>
    </w:p>
    <w:p w14:paraId="6D1B9AFB" w14:textId="18855C77" w:rsidR="004A1D6D" w:rsidRDefault="004A1D6D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4F38EE09" w14:textId="77777777" w:rsidR="001D052A" w:rsidRPr="00C716DB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5610C0EF" w14:textId="77777777" w:rsidR="001D052A" w:rsidRPr="00960159" w:rsidRDefault="001D052A" w:rsidP="00463DFA">
      <w:pPr>
        <w:pStyle w:val="Akapitzlist"/>
        <w:numPr>
          <w:ilvl w:val="0"/>
          <w:numId w:val="9"/>
        </w:numPr>
        <w:rPr>
          <w:rFonts w:cstheme="minorHAnsi"/>
          <w:b/>
          <w:bCs/>
          <w:sz w:val="20"/>
          <w:szCs w:val="20"/>
        </w:rPr>
      </w:pPr>
      <w:r w:rsidRPr="00960159">
        <w:rPr>
          <w:rFonts w:cstheme="minorHAnsi"/>
          <w:b/>
          <w:bCs/>
          <w:sz w:val="20"/>
          <w:szCs w:val="20"/>
        </w:rPr>
        <w:t>Forma zakończenia studiów</w:t>
      </w:r>
    </w:p>
    <w:p w14:paraId="6EB8C696" w14:textId="77777777" w:rsidR="003F7DF6" w:rsidRPr="003F7DF6" w:rsidRDefault="001D052A" w:rsidP="003F7DF6">
      <w:pPr>
        <w:ind w:left="80" w:firstLine="0"/>
        <w:rPr>
          <w:rFonts w:eastAsia="Times New Roman" w:cstheme="minorHAnsi"/>
          <w:sz w:val="20"/>
          <w:szCs w:val="20"/>
          <w:lang w:eastAsia="pl-PL"/>
        </w:rPr>
      </w:pPr>
      <w:r w:rsidRPr="00AB38B6">
        <w:rPr>
          <w:rFonts w:cstheme="minorHAnsi"/>
          <w:sz w:val="20"/>
          <w:szCs w:val="20"/>
        </w:rPr>
        <w:t>Warunki ukończenia studiów</w:t>
      </w:r>
      <w:r>
        <w:rPr>
          <w:rFonts w:cstheme="minorHAnsi"/>
          <w:sz w:val="20"/>
          <w:szCs w:val="20"/>
        </w:rPr>
        <w:t xml:space="preserve"> jest uzyskanie przez studenta wymaganej w Programie studiów ilości punktów ECTS, która w przypadku kierunku: BEZPIECZEŃSTWO I HIGIENA PRACY stopnia I wynosi </w:t>
      </w:r>
      <w:r w:rsidR="005D08BE">
        <w:rPr>
          <w:rFonts w:cstheme="minorHAnsi"/>
          <w:sz w:val="20"/>
          <w:szCs w:val="20"/>
        </w:rPr>
        <w:t>21</w:t>
      </w:r>
      <w:r>
        <w:rPr>
          <w:rFonts w:cstheme="minorHAnsi"/>
          <w:sz w:val="20"/>
          <w:szCs w:val="20"/>
        </w:rPr>
        <w:t>0, pozytywna ocena z pracy dyplomowej oraz pozytywne zdanie egzaminu dyplomowego. Szczegółowe w</w:t>
      </w:r>
      <w:r w:rsidRPr="00AB38B6">
        <w:rPr>
          <w:rFonts w:cstheme="minorHAnsi"/>
          <w:sz w:val="20"/>
          <w:szCs w:val="20"/>
        </w:rPr>
        <w:t>arunki ukończenia studiów zawarto w</w:t>
      </w:r>
      <w:r>
        <w:rPr>
          <w:rFonts w:cstheme="minorHAnsi"/>
          <w:sz w:val="20"/>
          <w:szCs w:val="20"/>
        </w:rPr>
        <w:t xml:space="preserve"> </w:t>
      </w:r>
      <w:r w:rsidRPr="007C1570">
        <w:rPr>
          <w:rFonts w:eastAsia="Times New Roman" w:cstheme="minorHAnsi"/>
          <w:sz w:val="20"/>
          <w:szCs w:val="20"/>
          <w:lang w:eastAsia="pl-PL"/>
        </w:rPr>
        <w:t xml:space="preserve">Regulaminie studiów w UTH </w:t>
      </w:r>
      <w:r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Pr="007C1570">
        <w:rPr>
          <w:rFonts w:eastAsia="Times New Roman" w:cstheme="minorHAnsi"/>
          <w:sz w:val="20"/>
          <w:szCs w:val="20"/>
          <w:lang w:eastAsia="pl-PL"/>
        </w:rPr>
        <w:t>Radom</w:t>
      </w:r>
      <w:r>
        <w:rPr>
          <w:rFonts w:eastAsia="Times New Roman" w:cstheme="minorHAnsi"/>
          <w:sz w:val="20"/>
          <w:szCs w:val="20"/>
          <w:lang w:eastAsia="pl-PL"/>
        </w:rPr>
        <w:t xml:space="preserve">iu (załącznik do uchwały </w:t>
      </w:r>
      <w:r w:rsidR="003F7DF6" w:rsidRPr="003F7DF6">
        <w:rPr>
          <w:rFonts w:eastAsia="Times New Roman" w:cstheme="minorHAnsi"/>
          <w:sz w:val="20"/>
          <w:szCs w:val="20"/>
          <w:lang w:eastAsia="pl-PL"/>
        </w:rPr>
        <w:t>Nr 000-3/24/2020</w:t>
      </w:r>
    </w:p>
    <w:p w14:paraId="5BC67FB7" w14:textId="18F00876" w:rsidR="001D052A" w:rsidRPr="003F7DF6" w:rsidRDefault="003F7DF6" w:rsidP="003F7DF6">
      <w:pPr>
        <w:ind w:left="80" w:firstLine="0"/>
        <w:rPr>
          <w:rFonts w:eastAsia="Times New Roman" w:cstheme="minorHAnsi"/>
          <w:sz w:val="20"/>
          <w:szCs w:val="20"/>
          <w:lang w:eastAsia="pl-PL"/>
        </w:rPr>
      </w:pPr>
      <w:r w:rsidRPr="003F7DF6">
        <w:rPr>
          <w:rFonts w:eastAsia="Times New Roman" w:cstheme="minorHAnsi"/>
          <w:sz w:val="20"/>
          <w:szCs w:val="20"/>
          <w:lang w:eastAsia="pl-PL"/>
        </w:rPr>
        <w:t>Senatu UTH Radom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3F7DF6">
        <w:rPr>
          <w:rFonts w:eastAsia="Times New Roman" w:cstheme="minorHAnsi"/>
          <w:sz w:val="20"/>
          <w:szCs w:val="20"/>
          <w:lang w:eastAsia="pl-PL"/>
        </w:rPr>
        <w:t>z dnia 14 maja 2020 r</w:t>
      </w:r>
      <w:r w:rsidR="001D052A">
        <w:rPr>
          <w:rFonts w:eastAsia="Times New Roman" w:cstheme="minorHAnsi"/>
          <w:sz w:val="20"/>
          <w:szCs w:val="20"/>
          <w:lang w:eastAsia="pl-PL"/>
        </w:rPr>
        <w:t>) oraz w Zasadach studiowania określonych przez Dziekana Wydziału Inżynierii Chemicznej i Towaroznawstwa.</w:t>
      </w:r>
    </w:p>
    <w:p w14:paraId="691E8916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537E09A0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254429E6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4308302D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2C2CFD19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54F67E40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0F5632BF" w14:textId="77777777" w:rsidR="001D052A" w:rsidRDefault="001D052A" w:rsidP="001D052A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78E58686" w14:textId="77777777" w:rsidR="001D052A" w:rsidRDefault="001D052A" w:rsidP="001D052A">
      <w:pPr>
        <w:widowControl w:val="0"/>
        <w:overflowPunct w:val="0"/>
        <w:autoSpaceDE w:val="0"/>
        <w:autoSpaceDN w:val="0"/>
        <w:adjustRightInd w:val="0"/>
        <w:ind w:left="5387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…………………………………….</w:t>
      </w:r>
    </w:p>
    <w:p w14:paraId="1866CB47" w14:textId="77777777" w:rsidR="001D052A" w:rsidRPr="005C7EBD" w:rsidRDefault="001D052A" w:rsidP="001D052A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C7EBD">
        <w:rPr>
          <w:color w:val="000000"/>
          <w:sz w:val="20"/>
          <w:szCs w:val="20"/>
        </w:rPr>
        <w:t xml:space="preserve">                                                                              data i podpis </w:t>
      </w:r>
      <w:r>
        <w:rPr>
          <w:color w:val="000000"/>
          <w:sz w:val="20"/>
          <w:szCs w:val="20"/>
        </w:rPr>
        <w:t>D</w:t>
      </w:r>
      <w:r w:rsidRPr="005C7EBD">
        <w:rPr>
          <w:color w:val="000000"/>
          <w:sz w:val="20"/>
          <w:szCs w:val="20"/>
        </w:rPr>
        <w:t>ziekana</w:t>
      </w:r>
      <w:bookmarkStart w:id="2" w:name="page19"/>
      <w:bookmarkEnd w:id="2"/>
    </w:p>
    <w:p w14:paraId="0B053F50" w14:textId="77777777" w:rsidR="004A1D6D" w:rsidRDefault="004A1D6D" w:rsidP="004A1D6D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ind w:firstLine="0"/>
        <w:jc w:val="left"/>
        <w:rPr>
          <w:color w:val="000000"/>
          <w:sz w:val="20"/>
          <w:szCs w:val="20"/>
        </w:rPr>
      </w:pPr>
    </w:p>
    <w:p w14:paraId="635A859A" w14:textId="77777777" w:rsidR="004A1D6D" w:rsidRPr="005C7EBD" w:rsidRDefault="004A1D6D" w:rsidP="004A1D6D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ind w:firstLine="0"/>
        <w:jc w:val="left"/>
        <w:rPr>
          <w:b/>
          <w:sz w:val="20"/>
          <w:szCs w:val="20"/>
        </w:rPr>
      </w:pPr>
      <w:r w:rsidRPr="005C7EBD">
        <w:rPr>
          <w:b/>
          <w:color w:val="000000"/>
          <w:sz w:val="20"/>
          <w:szCs w:val="20"/>
        </w:rPr>
        <w:t>Spis załączników:</w:t>
      </w:r>
    </w:p>
    <w:p w14:paraId="22C43EDD" w14:textId="77777777" w:rsidR="004A1D6D" w:rsidRPr="005C7EBD" w:rsidRDefault="004A1D6D" w:rsidP="004A1D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DAC5690" w14:textId="624D7A64" w:rsidR="004A1D6D" w:rsidRPr="005D08BE" w:rsidRDefault="005D08BE" w:rsidP="005D08BE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color w:val="000000"/>
          <w:sz w:val="20"/>
          <w:szCs w:val="20"/>
        </w:rPr>
      </w:pPr>
      <w:r w:rsidRPr="005D08BE">
        <w:rPr>
          <w:b/>
          <w:bCs/>
          <w:color w:val="000000"/>
          <w:sz w:val="20"/>
          <w:szCs w:val="20"/>
        </w:rPr>
        <w:t>Załącznik 1a:</w:t>
      </w:r>
      <w:r w:rsidRPr="005D08BE">
        <w:rPr>
          <w:bCs/>
          <w:color w:val="000000"/>
          <w:sz w:val="20"/>
          <w:szCs w:val="20"/>
        </w:rPr>
        <w:t xml:space="preserve"> </w:t>
      </w:r>
      <w:r w:rsidRPr="005D08BE">
        <w:rPr>
          <w:color w:val="000000"/>
          <w:sz w:val="20"/>
          <w:szCs w:val="20"/>
        </w:rPr>
        <w:t xml:space="preserve">Plan studiów – studia stacjonarne </w:t>
      </w:r>
    </w:p>
    <w:p w14:paraId="3781A795" w14:textId="73ACD351" w:rsidR="004A1D6D" w:rsidRPr="005D08BE" w:rsidRDefault="005D08BE" w:rsidP="005D08BE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color w:val="000000"/>
          <w:sz w:val="20"/>
          <w:szCs w:val="20"/>
        </w:rPr>
      </w:pPr>
      <w:r w:rsidRPr="005D08BE">
        <w:rPr>
          <w:bCs/>
          <w:color w:val="000000"/>
          <w:sz w:val="20"/>
          <w:szCs w:val="20"/>
        </w:rPr>
        <w:t>Z</w:t>
      </w:r>
      <w:r w:rsidRPr="005D08BE">
        <w:rPr>
          <w:b/>
          <w:bCs/>
          <w:color w:val="000000"/>
          <w:sz w:val="20"/>
          <w:szCs w:val="20"/>
        </w:rPr>
        <w:t>ałącznik 1b:</w:t>
      </w:r>
      <w:r w:rsidRPr="005D08BE">
        <w:rPr>
          <w:bCs/>
          <w:color w:val="000000"/>
          <w:sz w:val="20"/>
          <w:szCs w:val="20"/>
        </w:rPr>
        <w:t xml:space="preserve"> </w:t>
      </w:r>
      <w:r w:rsidRPr="005D08BE">
        <w:rPr>
          <w:color w:val="000000"/>
          <w:sz w:val="20"/>
          <w:szCs w:val="20"/>
        </w:rPr>
        <w:t>Plan studiów – studia niestacjonarne</w:t>
      </w:r>
      <w:r w:rsidR="004A1D6D" w:rsidRPr="005D08BE">
        <w:rPr>
          <w:b/>
          <w:bCs/>
          <w:color w:val="000000"/>
          <w:sz w:val="20"/>
          <w:szCs w:val="20"/>
        </w:rPr>
        <w:t>.</w:t>
      </w:r>
    </w:p>
    <w:p w14:paraId="0406CDBC" w14:textId="75B6BCF5" w:rsidR="004A1D6D" w:rsidRPr="005D08BE" w:rsidRDefault="005D08BE" w:rsidP="005D08BE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color w:val="000000"/>
          <w:sz w:val="20"/>
          <w:szCs w:val="20"/>
        </w:rPr>
      </w:pPr>
      <w:r w:rsidRPr="005D08BE">
        <w:rPr>
          <w:color w:val="000000"/>
          <w:sz w:val="20"/>
          <w:szCs w:val="20"/>
        </w:rPr>
        <w:t>Z</w:t>
      </w:r>
      <w:r w:rsidR="004A1D6D" w:rsidRPr="005D08BE">
        <w:rPr>
          <w:b/>
          <w:bCs/>
          <w:color w:val="000000"/>
          <w:sz w:val="20"/>
          <w:szCs w:val="20"/>
        </w:rPr>
        <w:t>ałącznik 2a</w:t>
      </w:r>
      <w:r w:rsidRPr="005D08BE">
        <w:rPr>
          <w:b/>
          <w:bCs/>
          <w:color w:val="000000"/>
          <w:sz w:val="20"/>
          <w:szCs w:val="20"/>
        </w:rPr>
        <w:t xml:space="preserve">: </w:t>
      </w:r>
      <w:r w:rsidRPr="005D08BE">
        <w:rPr>
          <w:bCs/>
          <w:color w:val="000000"/>
          <w:sz w:val="20"/>
          <w:szCs w:val="20"/>
        </w:rPr>
        <w:t>Karty przedmiotów – studia stacjonarne</w:t>
      </w:r>
    </w:p>
    <w:p w14:paraId="140F472B" w14:textId="4833AE15" w:rsidR="004A1D6D" w:rsidRPr="005D08BE" w:rsidRDefault="005D08BE" w:rsidP="005D08BE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color w:val="000000"/>
          <w:sz w:val="20"/>
          <w:szCs w:val="20"/>
        </w:rPr>
      </w:pPr>
      <w:r w:rsidRPr="005D08BE">
        <w:rPr>
          <w:color w:val="000000"/>
          <w:sz w:val="20"/>
          <w:szCs w:val="20"/>
        </w:rPr>
        <w:t>Z</w:t>
      </w:r>
      <w:r w:rsidR="004A1D6D" w:rsidRPr="005D08BE">
        <w:rPr>
          <w:b/>
          <w:bCs/>
          <w:color w:val="000000"/>
          <w:sz w:val="20"/>
          <w:szCs w:val="20"/>
        </w:rPr>
        <w:t>ałącznik 2b</w:t>
      </w:r>
      <w:r w:rsidRPr="005D08BE">
        <w:rPr>
          <w:b/>
          <w:bCs/>
          <w:color w:val="000000"/>
          <w:sz w:val="20"/>
          <w:szCs w:val="20"/>
        </w:rPr>
        <w:t xml:space="preserve">: </w:t>
      </w:r>
      <w:r w:rsidRPr="005D08BE">
        <w:rPr>
          <w:bCs/>
          <w:color w:val="000000"/>
          <w:sz w:val="20"/>
          <w:szCs w:val="20"/>
        </w:rPr>
        <w:t>Karty przedmiotów – studia niestacjonarne</w:t>
      </w:r>
      <w:r w:rsidR="004A1D6D" w:rsidRPr="005D08BE">
        <w:rPr>
          <w:b/>
          <w:bCs/>
          <w:color w:val="000000"/>
          <w:sz w:val="20"/>
          <w:szCs w:val="20"/>
        </w:rPr>
        <w:t>.</w:t>
      </w:r>
    </w:p>
    <w:p w14:paraId="2929F3FF" w14:textId="66C6D092" w:rsidR="004A1D6D" w:rsidRPr="005D08BE" w:rsidRDefault="005D08BE" w:rsidP="005D08BE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color w:val="000000"/>
          <w:sz w:val="20"/>
          <w:szCs w:val="20"/>
        </w:rPr>
      </w:pPr>
      <w:r w:rsidRPr="005D08BE">
        <w:rPr>
          <w:b/>
          <w:bCs/>
          <w:color w:val="000000"/>
          <w:sz w:val="20"/>
          <w:szCs w:val="20"/>
        </w:rPr>
        <w:t xml:space="preserve">Załącznik 3: </w:t>
      </w:r>
      <w:r w:rsidR="004A1D6D" w:rsidRPr="005D08BE">
        <w:rPr>
          <w:bCs/>
          <w:color w:val="000000"/>
          <w:sz w:val="20"/>
          <w:szCs w:val="20"/>
        </w:rPr>
        <w:t>Matryca efektów uczenia się</w:t>
      </w:r>
      <w:r w:rsidR="004A1D6D" w:rsidRPr="005D08BE">
        <w:rPr>
          <w:b/>
          <w:bCs/>
          <w:color w:val="000000"/>
          <w:sz w:val="20"/>
          <w:szCs w:val="20"/>
        </w:rPr>
        <w:t xml:space="preserve"> </w:t>
      </w:r>
    </w:p>
    <w:p w14:paraId="49823A07" w14:textId="77777777" w:rsidR="004A1D6D" w:rsidRDefault="004A1D6D" w:rsidP="004A1D6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color w:val="000000"/>
          <w:sz w:val="24"/>
          <w:szCs w:val="24"/>
        </w:rPr>
      </w:pPr>
    </w:p>
    <w:p w14:paraId="2551F49A" w14:textId="77777777" w:rsidR="004A1D6D" w:rsidRDefault="004A1D6D" w:rsidP="004A1D6D">
      <w:pPr>
        <w:ind w:firstLine="0"/>
      </w:pPr>
    </w:p>
    <w:sectPr w:rsidR="004A1D6D" w:rsidSect="00716D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CF43D" w14:textId="77777777" w:rsidR="005351AE" w:rsidRDefault="005351AE">
      <w:pPr>
        <w:spacing w:line="240" w:lineRule="auto"/>
      </w:pPr>
      <w:r>
        <w:separator/>
      </w:r>
    </w:p>
  </w:endnote>
  <w:endnote w:type="continuationSeparator" w:id="0">
    <w:p w14:paraId="281800D0" w14:textId="77777777" w:rsidR="005351AE" w:rsidRDefault="00535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51518"/>
      <w:docPartObj>
        <w:docPartGallery w:val="Page Numbers (Bottom of Page)"/>
        <w:docPartUnique/>
      </w:docPartObj>
    </w:sdtPr>
    <w:sdtContent>
      <w:p w14:paraId="6D33D2B7" w14:textId="77777777" w:rsidR="000C4680" w:rsidRDefault="000C468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27B674" w14:textId="77777777" w:rsidR="000C4680" w:rsidRDefault="000C4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B2F94" w14:textId="77777777" w:rsidR="005351AE" w:rsidRDefault="005351AE">
      <w:pPr>
        <w:spacing w:line="240" w:lineRule="auto"/>
      </w:pPr>
      <w:r>
        <w:separator/>
      </w:r>
    </w:p>
  </w:footnote>
  <w:footnote w:type="continuationSeparator" w:id="0">
    <w:p w14:paraId="1A4F97F6" w14:textId="77777777" w:rsidR="005351AE" w:rsidRDefault="00535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6945"/>
    <w:multiLevelType w:val="hybridMultilevel"/>
    <w:tmpl w:val="A1327BFC"/>
    <w:lvl w:ilvl="0" w:tplc="61149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5103A"/>
    <w:multiLevelType w:val="hybridMultilevel"/>
    <w:tmpl w:val="CFB25AFA"/>
    <w:lvl w:ilvl="0" w:tplc="A790E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9306B"/>
    <w:multiLevelType w:val="multilevel"/>
    <w:tmpl w:val="89421646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lowerLetter"/>
      <w:pStyle w:val="Nagwek3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62523B"/>
    <w:multiLevelType w:val="hybridMultilevel"/>
    <w:tmpl w:val="9692FEF4"/>
    <w:lvl w:ilvl="0" w:tplc="64629F38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4" w15:restartNumberingAfterBreak="0">
    <w:nsid w:val="26431CCD"/>
    <w:multiLevelType w:val="hybridMultilevel"/>
    <w:tmpl w:val="094AD25C"/>
    <w:lvl w:ilvl="0" w:tplc="09D8DFD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91511"/>
    <w:multiLevelType w:val="hybridMultilevel"/>
    <w:tmpl w:val="67800F2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1690E"/>
    <w:multiLevelType w:val="hybridMultilevel"/>
    <w:tmpl w:val="4D8A34C2"/>
    <w:lvl w:ilvl="0" w:tplc="537E5E78">
      <w:start w:val="1"/>
      <w:numFmt w:val="bullet"/>
      <w:pStyle w:val="kasiakkropka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C350B"/>
    <w:multiLevelType w:val="hybridMultilevel"/>
    <w:tmpl w:val="3696A55A"/>
    <w:lvl w:ilvl="0" w:tplc="99A01F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5CDA"/>
    <w:multiLevelType w:val="hybridMultilevel"/>
    <w:tmpl w:val="CB18116A"/>
    <w:lvl w:ilvl="0" w:tplc="164A60D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728DF"/>
    <w:multiLevelType w:val="hybridMultilevel"/>
    <w:tmpl w:val="C774401A"/>
    <w:lvl w:ilvl="0" w:tplc="A38E1962">
      <w:start w:val="2"/>
      <w:numFmt w:val="decimal"/>
      <w:pStyle w:val="Nagwek2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D3C79"/>
    <w:multiLevelType w:val="hybridMultilevel"/>
    <w:tmpl w:val="BF42EABE"/>
    <w:lvl w:ilvl="0" w:tplc="7468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B1ABA"/>
    <w:multiLevelType w:val="hybridMultilevel"/>
    <w:tmpl w:val="17AC9C32"/>
    <w:lvl w:ilvl="0" w:tplc="4E3A8BE0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6A6F6319"/>
    <w:multiLevelType w:val="hybridMultilevel"/>
    <w:tmpl w:val="68E0DA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F75BD4"/>
    <w:multiLevelType w:val="hybridMultilevel"/>
    <w:tmpl w:val="3F8AF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6D"/>
    <w:rsid w:val="0007115C"/>
    <w:rsid w:val="000C4680"/>
    <w:rsid w:val="000D7C6C"/>
    <w:rsid w:val="001D052A"/>
    <w:rsid w:val="002A4BC9"/>
    <w:rsid w:val="00310CAA"/>
    <w:rsid w:val="00341B7D"/>
    <w:rsid w:val="003F4295"/>
    <w:rsid w:val="003F7DF6"/>
    <w:rsid w:val="00463DFA"/>
    <w:rsid w:val="004A1D6D"/>
    <w:rsid w:val="004E54F8"/>
    <w:rsid w:val="005351AE"/>
    <w:rsid w:val="00565CCD"/>
    <w:rsid w:val="005C6050"/>
    <w:rsid w:val="005D08BE"/>
    <w:rsid w:val="00652C06"/>
    <w:rsid w:val="0069426F"/>
    <w:rsid w:val="006B752D"/>
    <w:rsid w:val="006C14BE"/>
    <w:rsid w:val="00716DF4"/>
    <w:rsid w:val="00750B55"/>
    <w:rsid w:val="00986958"/>
    <w:rsid w:val="00A7693B"/>
    <w:rsid w:val="00AB25AD"/>
    <w:rsid w:val="00B778B8"/>
    <w:rsid w:val="00C77684"/>
    <w:rsid w:val="00D16FC9"/>
    <w:rsid w:val="00D9227F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944C"/>
  <w15:chartTrackingRefBased/>
  <w15:docId w15:val="{3616CE1F-6C59-4771-A44D-43286168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6D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autoRedefine/>
    <w:qFormat/>
    <w:rsid w:val="004A1D6D"/>
    <w:pPr>
      <w:keepNext/>
      <w:pageBreakBefore/>
      <w:numPr>
        <w:numId w:val="12"/>
      </w:numPr>
      <w:tabs>
        <w:tab w:val="left" w:pos="340"/>
      </w:tabs>
      <w:jc w:val="center"/>
      <w:outlineLvl w:val="0"/>
    </w:pPr>
    <w:rPr>
      <w:rFonts w:eastAsia="Times New Roman" w:cs="Arial"/>
      <w:b/>
      <w:bCs/>
      <w:smallCap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4A1D6D"/>
    <w:pPr>
      <w:keepNext/>
      <w:numPr>
        <w:numId w:val="13"/>
      </w:numPr>
      <w:spacing w:before="60" w:after="60" w:line="240" w:lineRule="auto"/>
      <w:ind w:left="425" w:hanging="357"/>
      <w:outlineLvl w:val="1"/>
    </w:pPr>
    <w:rPr>
      <w:rFonts w:eastAsia="Times New Roman" w:cs="Times New Roman"/>
      <w:b/>
      <w:bCs/>
      <w:iCs/>
      <w:sz w:val="2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A1D6D"/>
    <w:pPr>
      <w:keepNext/>
      <w:numPr>
        <w:ilvl w:val="2"/>
        <w:numId w:val="12"/>
      </w:numPr>
      <w:spacing w:before="240" w:after="60"/>
      <w:outlineLvl w:val="2"/>
    </w:pPr>
    <w:rPr>
      <w:rFonts w:eastAsia="Times New Roman" w:cs="Arial"/>
      <w:b/>
      <w:bCs/>
      <w:sz w:val="22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A1D6D"/>
    <w:pPr>
      <w:keepNext/>
      <w:numPr>
        <w:ilvl w:val="3"/>
        <w:numId w:val="12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1D6D"/>
    <w:pPr>
      <w:numPr>
        <w:ilvl w:val="4"/>
        <w:numId w:val="12"/>
      </w:numPr>
      <w:spacing w:before="240" w:after="60"/>
      <w:outlineLvl w:val="4"/>
    </w:pPr>
    <w:rPr>
      <w:rFonts w:eastAsia="Times New Roman" w:cs="Times New Roman"/>
      <w:b/>
      <w:bCs/>
      <w:i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A1D6D"/>
    <w:pPr>
      <w:numPr>
        <w:ilvl w:val="5"/>
        <w:numId w:val="12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A1D6D"/>
    <w:pPr>
      <w:numPr>
        <w:ilvl w:val="6"/>
        <w:numId w:val="12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A1D6D"/>
    <w:pPr>
      <w:numPr>
        <w:ilvl w:val="7"/>
        <w:numId w:val="12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A1D6D"/>
    <w:pPr>
      <w:numPr>
        <w:ilvl w:val="8"/>
        <w:numId w:val="12"/>
      </w:numPr>
      <w:spacing w:before="240" w:after="60"/>
      <w:outlineLvl w:val="8"/>
    </w:pPr>
    <w:rPr>
      <w:rFonts w:ascii="Calibri Light" w:eastAsia="Times New Roman" w:hAnsi="Calibri Light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D6D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1D6D"/>
    <w:rPr>
      <w:rFonts w:ascii="Times New Roman" w:eastAsia="Times New Roman" w:hAnsi="Times New Roman" w:cs="Times New Roman"/>
      <w:b/>
      <w:bCs/>
      <w:iCs/>
      <w:lang w:eastAsia="pl-PL"/>
    </w:rPr>
  </w:style>
  <w:style w:type="character" w:customStyle="1" w:styleId="Nagwek3Znak">
    <w:name w:val="Nagłówek 3 Znak"/>
    <w:basedOn w:val="Domylnaczcionkaakapitu"/>
    <w:link w:val="Nagwek3"/>
    <w:rsid w:val="004A1D6D"/>
    <w:rPr>
      <w:rFonts w:ascii="Times New Roman" w:eastAsia="Times New Roman" w:hAnsi="Times New Roman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A1D6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A1D6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A1D6D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4A1D6D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A1D6D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A1D6D"/>
    <w:rPr>
      <w:rFonts w:ascii="Calibri Light" w:eastAsia="Times New Roman" w:hAnsi="Calibri Light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4A1D6D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4A1D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1D6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locked/>
    <w:rsid w:val="004A1D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4A1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sia">
    <w:name w:val="kasia"/>
    <w:basedOn w:val="Normalny"/>
    <w:link w:val="kasiaZnak"/>
    <w:uiPriority w:val="99"/>
    <w:rsid w:val="004A1D6D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kasiakkropkaZnak">
    <w:name w:val="kasiak_kropka Znak"/>
    <w:link w:val="kasiakkropka"/>
    <w:uiPriority w:val="99"/>
    <w:locked/>
    <w:rsid w:val="004A1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siakkropka">
    <w:name w:val="kasiak_kropka"/>
    <w:basedOn w:val="kasia"/>
    <w:link w:val="kasiakkropkaZnak"/>
    <w:uiPriority w:val="99"/>
    <w:rsid w:val="004A1D6D"/>
    <w:pPr>
      <w:numPr>
        <w:numId w:val="3"/>
      </w:numPr>
      <w:tabs>
        <w:tab w:val="num" w:pos="360"/>
      </w:tabs>
      <w:ind w:left="0" w:firstLine="709"/>
    </w:pPr>
  </w:style>
  <w:style w:type="paragraph" w:customStyle="1" w:styleId="Akapitzlist1">
    <w:name w:val="Akapit z listą1"/>
    <w:basedOn w:val="Normalny"/>
    <w:rsid w:val="004A1D6D"/>
    <w:pPr>
      <w:widowControl w:val="0"/>
      <w:autoSpaceDE w:val="0"/>
      <w:autoSpaceDN w:val="0"/>
      <w:adjustRightInd w:val="0"/>
      <w:ind w:left="720"/>
      <w:contextualSpacing/>
    </w:pPr>
    <w:rPr>
      <w:rFonts w:eastAsia="Calibri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A1D6D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1D6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4A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4A1D6D"/>
    <w:pPr>
      <w:spacing w:after="120" w:line="276" w:lineRule="auto"/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6D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Domylnaczcionkaakapitu"/>
    <w:rsid w:val="004A1D6D"/>
  </w:style>
  <w:style w:type="paragraph" w:customStyle="1" w:styleId="emp">
    <w:name w:val="emp"/>
    <w:basedOn w:val="Normalny"/>
    <w:link w:val="empZnak1"/>
    <w:uiPriority w:val="99"/>
    <w:rsid w:val="004A1D6D"/>
    <w:pPr>
      <w:spacing w:line="240" w:lineRule="auto"/>
    </w:pPr>
    <w:rPr>
      <w:rFonts w:eastAsia="Times New Roman" w:cs="Times New Roman"/>
      <w:sz w:val="24"/>
      <w:szCs w:val="20"/>
      <w:lang w:eastAsia="pl-PL"/>
    </w:rPr>
  </w:style>
  <w:style w:type="character" w:customStyle="1" w:styleId="empZnak1">
    <w:name w:val="emp Znak1"/>
    <w:link w:val="emp"/>
    <w:uiPriority w:val="99"/>
    <w:locked/>
    <w:rsid w:val="004A1D6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4A1D6D"/>
    <w:rPr>
      <w:rFonts w:cs="Times New Roman"/>
      <w:b/>
      <w:bCs/>
    </w:rPr>
  </w:style>
  <w:style w:type="paragraph" w:customStyle="1" w:styleId="tabelak">
    <w:name w:val="tabela_k"/>
    <w:basedOn w:val="Normalny"/>
    <w:uiPriority w:val="99"/>
    <w:rsid w:val="004A1D6D"/>
    <w:pPr>
      <w:spacing w:line="240" w:lineRule="auto"/>
      <w:ind w:firstLine="0"/>
      <w:jc w:val="left"/>
    </w:pPr>
    <w:rPr>
      <w:rFonts w:eastAsia="Times New Roman" w:cs="Times New Roman"/>
      <w:sz w:val="22"/>
      <w:lang w:eastAsia="pl-PL"/>
    </w:rPr>
  </w:style>
  <w:style w:type="paragraph" w:styleId="NormalnyWeb">
    <w:name w:val="Normal (Web)"/>
    <w:basedOn w:val="Normalny"/>
    <w:uiPriority w:val="99"/>
    <w:unhideWhenUsed/>
    <w:rsid w:val="004A1D6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Domylnie">
    <w:name w:val="Domy?lnie"/>
    <w:rsid w:val="004A1D6D"/>
    <w:pPr>
      <w:widowControl w:val="0"/>
      <w:suppressAutoHyphens/>
      <w:autoSpaceDE w:val="0"/>
      <w:autoSpaceDN w:val="0"/>
      <w:spacing w:after="0" w:line="200" w:lineRule="atLeast"/>
    </w:pPr>
    <w:rPr>
      <w:rFonts w:ascii="Tahoma" w:eastAsia="Tahoma" w:hAnsi="Tahoma" w:cs="Tahoma"/>
      <w:kern w:val="3"/>
      <w:sz w:val="36"/>
      <w:szCs w:val="36"/>
      <w:lang w:eastAsia="zh-CN" w:bidi="hi-IN"/>
    </w:rPr>
  </w:style>
  <w:style w:type="paragraph" w:customStyle="1" w:styleId="xmsonormal">
    <w:name w:val="x_msonormal"/>
    <w:basedOn w:val="Normalny"/>
    <w:rsid w:val="004A1D6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4A1D6D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journaldate">
    <w:name w:val="journaldate"/>
    <w:basedOn w:val="Domylnaczcionkaakapitu"/>
    <w:rsid w:val="004A1D6D"/>
  </w:style>
  <w:style w:type="character" w:customStyle="1" w:styleId="article-doi">
    <w:name w:val="article-doi"/>
    <w:basedOn w:val="Domylnaczcionkaakapitu"/>
    <w:rsid w:val="004A1D6D"/>
  </w:style>
  <w:style w:type="paragraph" w:styleId="Nagwek">
    <w:name w:val="header"/>
    <w:basedOn w:val="Normalny"/>
    <w:link w:val="NagwekZnak"/>
    <w:uiPriority w:val="99"/>
    <w:semiHidden/>
    <w:unhideWhenUsed/>
    <w:rsid w:val="004A1D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6D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4A1D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D6D"/>
    <w:rPr>
      <w:rFonts w:ascii="Times New Roman" w:hAnsi="Times New Roman"/>
      <w:sz w:val="26"/>
    </w:rPr>
  </w:style>
  <w:style w:type="character" w:customStyle="1" w:styleId="normaltextrun">
    <w:name w:val="normaltextrun"/>
    <w:basedOn w:val="Domylnaczcionkaakapitu"/>
    <w:rsid w:val="004A1D6D"/>
  </w:style>
  <w:style w:type="character" w:customStyle="1" w:styleId="eop">
    <w:name w:val="eop"/>
    <w:rsid w:val="004A1D6D"/>
  </w:style>
  <w:style w:type="paragraph" w:customStyle="1" w:styleId="paragraph">
    <w:name w:val="paragraph"/>
    <w:basedOn w:val="Normalny"/>
    <w:rsid w:val="004A1D6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6D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1D6D"/>
    <w:pPr>
      <w:keepLines/>
      <w:pageBreakBefore w:val="0"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4A1D6D"/>
    <w:pPr>
      <w:spacing w:after="100" w:line="276" w:lineRule="auto"/>
      <w:ind w:left="220" w:firstLine="0"/>
      <w:jc w:val="left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4A1D6D"/>
    <w:pPr>
      <w:spacing w:after="100" w:line="276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4A1D6D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4303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6</cp:revision>
  <dcterms:created xsi:type="dcterms:W3CDTF">2020-06-22T21:19:00Z</dcterms:created>
  <dcterms:modified xsi:type="dcterms:W3CDTF">2020-06-25T12:19:00Z</dcterms:modified>
</cp:coreProperties>
</file>